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C2351" w14:textId="77777777" w:rsidR="00202F8F" w:rsidRPr="00F63CAF" w:rsidRDefault="00202F8F" w:rsidP="00DE471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0EF9F" w14:textId="22BD2868" w:rsidR="00E0582A" w:rsidRPr="00F63CAF" w:rsidRDefault="00E0582A" w:rsidP="00DE471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 w:rsidR="00305864" w:rsidRPr="00F63CAF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Pr="00F63CAF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567C5B1" w14:textId="14D0E134" w:rsidR="00160B2F" w:rsidRPr="00F63CAF" w:rsidRDefault="00160B2F" w:rsidP="00DE471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78B0CF74" w14:textId="20C68F06" w:rsidR="00E0582A" w:rsidRPr="00F63CAF" w:rsidRDefault="00E0582A" w:rsidP="00DE471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Specyfikacja techniczna</w:t>
      </w:r>
    </w:p>
    <w:p w14:paraId="6033AB33" w14:textId="48288153" w:rsidR="00B64DD3" w:rsidRPr="00F63CAF" w:rsidRDefault="006A188C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bookmarkStart w:id="0" w:name="_Hlk192673487"/>
      <w:bookmarkStart w:id="1" w:name="_Hlk201917646"/>
      <w:r w:rsidRPr="00F63C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Zrobotyzowana, cyfrowa linia produkcyjna do otrzymywania i pakowania serków twarogowych i śmietankowych metodą wirówkową zintegrowaną z urządzeniami służącymi do oczyszczania, standaryzacji i pasteryzacji mleka </w:t>
      </w:r>
      <w:bookmarkEnd w:id="0"/>
      <w:r w:rsidRPr="00F63C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wraz ze stacją mycia procesowego.</w:t>
      </w:r>
    </w:p>
    <w:bookmarkEnd w:id="1"/>
    <w:p w14:paraId="0B721128" w14:textId="3208E048" w:rsidR="00CA2DAB" w:rsidRPr="00F63CAF" w:rsidRDefault="00443B59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Moduł nr 1</w:t>
      </w:r>
      <w:r w:rsidRPr="00F63C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C93726" w14:textId="62B18217" w:rsidR="00443B59" w:rsidRPr="00F63CAF" w:rsidRDefault="00C96FB3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Układ </w:t>
      </w:r>
      <w:proofErr w:type="spellStart"/>
      <w:r w:rsidRPr="00F63CAF">
        <w:rPr>
          <w:rFonts w:ascii="Times New Roman" w:hAnsi="Times New Roman" w:cs="Times New Roman"/>
          <w:b/>
          <w:bCs/>
          <w:sz w:val="28"/>
          <w:szCs w:val="28"/>
        </w:rPr>
        <w:t>mikrofiltracji</w:t>
      </w:r>
      <w:proofErr w:type="spellEnd"/>
    </w:p>
    <w:p w14:paraId="6A9B2795" w14:textId="0AB5C413" w:rsidR="00CA2DAB" w:rsidRPr="00F63CAF" w:rsidRDefault="00CA2DAB" w:rsidP="00DE4711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3CDEB913" w14:textId="5B299744" w:rsidR="00C96FB3" w:rsidRPr="00F63CAF" w:rsidRDefault="00C96FB3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Wydajność nominalna - minimum 5</w:t>
      </w:r>
      <w:r w:rsidR="005A6C1A">
        <w:rPr>
          <w:rFonts w:ascii="Times New Roman" w:hAnsi="Times New Roman" w:cs="Times New Roman"/>
          <w:sz w:val="24"/>
          <w:szCs w:val="24"/>
        </w:rPr>
        <w:t xml:space="preserve"> </w:t>
      </w:r>
      <w:r w:rsidRPr="00F63CAF">
        <w:rPr>
          <w:rFonts w:ascii="Times New Roman" w:hAnsi="Times New Roman" w:cs="Times New Roman"/>
          <w:sz w:val="24"/>
          <w:szCs w:val="24"/>
        </w:rPr>
        <w:t>dm³/h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476EE99D" w14:textId="659CF187" w:rsidR="00C96FB3" w:rsidRPr="00F63CAF" w:rsidRDefault="00C96FB3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Pojemność zbiornika pośredniego -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Vr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= 400 l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EA21E52" w14:textId="50EAC27A" w:rsidR="00C96FB3" w:rsidRPr="00F63CAF" w:rsidRDefault="00C96FB3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Zestaw pomp: zasilających oraz obiegowych regulowanych przetwornikiem częstotliwości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1C720762" w14:textId="59339484" w:rsidR="00C96FB3" w:rsidRPr="00F63CAF" w:rsidRDefault="00C96FB3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Ciśnienie robocze - max. 6 bar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D91FB0A" w14:textId="2AD56FC2" w:rsidR="00C96FB3" w:rsidRPr="00F63CAF" w:rsidRDefault="00C96FB3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Komplet membran, materiał membran - ceramika,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TiO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₂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44589090" w14:textId="11FB5492" w:rsidR="00C96FB3" w:rsidRPr="00F63CAF" w:rsidRDefault="00C96FB3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Granica rozdziału membran - MF 10-50 </w:t>
      </w:r>
      <w:r w:rsidR="005547FA">
        <w:rPr>
          <w:rFonts w:ascii="Times New Roman" w:hAnsi="Times New Roman" w:cs="Times New Roman"/>
          <w:sz w:val="24"/>
          <w:szCs w:val="24"/>
        </w:rPr>
        <w:t>µ</w:t>
      </w:r>
      <w:r w:rsidRPr="00F63CAF">
        <w:rPr>
          <w:rFonts w:ascii="Times New Roman" w:hAnsi="Times New Roman" w:cs="Times New Roman"/>
          <w:sz w:val="24"/>
          <w:szCs w:val="24"/>
        </w:rPr>
        <w:t>m (mikrometrów)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F79E8F1" w14:textId="04D57B89" w:rsidR="00C96FB3" w:rsidRPr="00F63CAF" w:rsidRDefault="00C96FB3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Urządzenie wykonane ze stali 316L przy kontakcie z produktem, bez kontaktu z produktem dopuszczalna jest stal 304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9E8CD59" w14:textId="54A2210F" w:rsidR="00363C42" w:rsidRPr="00F63CAF" w:rsidRDefault="00CA661B" w:rsidP="00DE4711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="00CD797F"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="00CD797F"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="00CD797F"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</w:t>
      </w:r>
      <w:r w:rsidR="00E55368"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>cowego</w:t>
      </w:r>
      <w:r w:rsidR="0007237B"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>,</w:t>
      </w:r>
    </w:p>
    <w:p w14:paraId="69D83C14" w14:textId="22BC7543" w:rsidR="00363C42" w:rsidRPr="00F63CAF" w:rsidRDefault="00C06D6B" w:rsidP="00DE4711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4AE14787" w14:textId="06C43EDE" w:rsidR="00CA2DAB" w:rsidRPr="00F63CAF" w:rsidRDefault="00C06D6B" w:rsidP="00DE4711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6B3D944F" w14:textId="41D9BE83" w:rsidR="005A3B99" w:rsidRPr="00F63CAF" w:rsidRDefault="00C06D6B" w:rsidP="00DE4711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211648EE" w14:textId="3F7DEC7E" w:rsidR="00CA2DAB" w:rsidRPr="00F63CAF" w:rsidRDefault="00CA2DAB" w:rsidP="00DE4711">
      <w:pPr>
        <w:pStyle w:val="Akapitzlist"/>
        <w:numPr>
          <w:ilvl w:val="0"/>
          <w:numId w:val="34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461E7FB7" w14:textId="77777777" w:rsidR="009170FD" w:rsidRPr="00F63CAF" w:rsidRDefault="009170FD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549AA4" w14:textId="156E3B2D" w:rsidR="009170FD" w:rsidRPr="00F63CAF" w:rsidRDefault="009170FD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Moduł nr 2</w:t>
      </w:r>
    </w:p>
    <w:p w14:paraId="4DF6FE34" w14:textId="6A03DA45" w:rsidR="009170FD" w:rsidRDefault="009170FD" w:rsidP="00DE4711">
      <w:pPr>
        <w:pStyle w:val="Akapitzlist"/>
        <w:numPr>
          <w:ilvl w:val="0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7D868A86" w14:textId="5FA7DC78" w:rsidR="005A6C1A" w:rsidRPr="005A6C1A" w:rsidRDefault="005A6C1A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6C1A">
        <w:rPr>
          <w:rFonts w:ascii="Times New Roman" w:hAnsi="Times New Roman" w:cs="Times New Roman"/>
          <w:b/>
          <w:bCs/>
          <w:sz w:val="24"/>
          <w:szCs w:val="24"/>
        </w:rPr>
        <w:t>Linia do pasteryzacji mleka</w:t>
      </w:r>
    </w:p>
    <w:p w14:paraId="26CB8328" w14:textId="229861AB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0FD">
        <w:rPr>
          <w:rFonts w:ascii="Times New Roman" w:hAnsi="Times New Roman" w:cs="Times New Roman"/>
          <w:sz w:val="24"/>
          <w:szCs w:val="24"/>
        </w:rPr>
        <w:t xml:space="preserve">Wydajność </w:t>
      </w:r>
      <w:r w:rsidR="005A6C1A">
        <w:rPr>
          <w:rFonts w:ascii="Times New Roman" w:hAnsi="Times New Roman" w:cs="Times New Roman"/>
          <w:sz w:val="24"/>
          <w:szCs w:val="24"/>
        </w:rPr>
        <w:t xml:space="preserve">– minimum </w:t>
      </w:r>
      <w:r w:rsidRPr="009170FD">
        <w:rPr>
          <w:rFonts w:ascii="Times New Roman" w:hAnsi="Times New Roman" w:cs="Times New Roman"/>
          <w:sz w:val="24"/>
          <w:szCs w:val="24"/>
        </w:rPr>
        <w:t>15</w:t>
      </w:r>
      <w:r w:rsidR="005A6C1A">
        <w:rPr>
          <w:rFonts w:ascii="Times New Roman" w:hAnsi="Times New Roman" w:cs="Times New Roman"/>
          <w:sz w:val="24"/>
          <w:szCs w:val="24"/>
        </w:rPr>
        <w:t xml:space="preserve"> </w:t>
      </w:r>
      <w:r w:rsidRPr="009170FD">
        <w:rPr>
          <w:rFonts w:ascii="Times New Roman" w:hAnsi="Times New Roman" w:cs="Times New Roman"/>
          <w:sz w:val="24"/>
          <w:szCs w:val="24"/>
        </w:rPr>
        <w:t>000 l/</w:t>
      </w:r>
      <w:r w:rsidR="005A6C1A">
        <w:rPr>
          <w:rFonts w:ascii="Times New Roman" w:hAnsi="Times New Roman" w:cs="Times New Roman"/>
          <w:sz w:val="24"/>
          <w:szCs w:val="24"/>
        </w:rPr>
        <w:t>h,</w:t>
      </w:r>
    </w:p>
    <w:p w14:paraId="0CB58ECA" w14:textId="77189C06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0FD">
        <w:rPr>
          <w:rFonts w:ascii="Times New Roman" w:hAnsi="Times New Roman" w:cs="Times New Roman"/>
          <w:sz w:val="24"/>
          <w:szCs w:val="24"/>
        </w:rPr>
        <w:t>Temperatura pasteryzacji: 68÷</w:t>
      </w:r>
      <w:r w:rsidR="005547FA">
        <w:rPr>
          <w:rFonts w:ascii="Times New Roman" w:hAnsi="Times New Roman" w:cs="Times New Roman"/>
          <w:sz w:val="24"/>
          <w:szCs w:val="24"/>
        </w:rPr>
        <w:t>95</w:t>
      </w:r>
      <w:r w:rsidRPr="005A6C1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9170FD">
        <w:rPr>
          <w:rFonts w:ascii="Times New Roman" w:hAnsi="Times New Roman" w:cs="Times New Roman"/>
          <w:sz w:val="24"/>
          <w:szCs w:val="24"/>
        </w:rPr>
        <w:t>C</w:t>
      </w:r>
      <w:r w:rsidR="005A6C1A">
        <w:rPr>
          <w:rFonts w:ascii="Times New Roman" w:hAnsi="Times New Roman" w:cs="Times New Roman"/>
          <w:sz w:val="24"/>
          <w:szCs w:val="24"/>
        </w:rPr>
        <w:t>,</w:t>
      </w:r>
      <w:r w:rsidRPr="009170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C6080" w14:textId="29698E9B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Temperatura wejściowa: 6÷8</w:t>
      </w:r>
      <w:r w:rsidRPr="005A6C1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F63CAF">
        <w:rPr>
          <w:rFonts w:ascii="Times New Roman" w:hAnsi="Times New Roman" w:cs="Times New Roman"/>
          <w:sz w:val="24"/>
          <w:szCs w:val="24"/>
        </w:rPr>
        <w:t>C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BB79F01" w14:textId="6A671CA0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Temperatura wyjściowa na wirówkę: ok. 48</w:t>
      </w:r>
      <w:r w:rsidRPr="005A6C1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F63CAF">
        <w:rPr>
          <w:rFonts w:ascii="Times New Roman" w:hAnsi="Times New Roman" w:cs="Times New Roman"/>
          <w:sz w:val="24"/>
          <w:szCs w:val="24"/>
        </w:rPr>
        <w:t>C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73058A40" w14:textId="0128CE81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 Temperatura wyjściowa z układu: ok. 6÷8</w:t>
      </w:r>
      <w:r w:rsidRPr="005A6C1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F63CAF">
        <w:rPr>
          <w:rFonts w:ascii="Times New Roman" w:hAnsi="Times New Roman" w:cs="Times New Roman"/>
          <w:sz w:val="24"/>
          <w:szCs w:val="24"/>
        </w:rPr>
        <w:t>C</w:t>
      </w:r>
      <w:r w:rsidR="005A6C1A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EFB27F" w14:textId="731AB51E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Wymiennik płytowy, pasteryzator, 4 sekcyjny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657EB690" w14:textId="62A34768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Zbiornik napływowy pojemności min. 200 litrów z czujnikiem poziomu</w:t>
      </w:r>
      <w:r w:rsidR="005A6C1A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ADF210" w14:textId="2CF73A9F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Przepływomierz elektromagnetyczny do regulacji wydajności układu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687C3A3B" w14:textId="01D9F6B8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CAF">
        <w:rPr>
          <w:rFonts w:ascii="Times New Roman" w:hAnsi="Times New Roman" w:cs="Times New Roman"/>
          <w:sz w:val="24"/>
          <w:szCs w:val="24"/>
        </w:rPr>
        <w:t>Przetrzymywacz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rurowy, 20 sekund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46ECC88C" w14:textId="21DA98B5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Zestaw zaworów przyłączeniowych linii zewnętrznych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75C8044D" w14:textId="5A212382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Pneumatyczne zawory zrzutowe Alfa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Laval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lub inne równoważne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C84AE86" w14:textId="445C1535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Pneumatyczny zawór stałego ciśnienia Alfa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Laval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lub inne równoważne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5C653B7" w14:textId="1BA66A13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lastRenderedPageBreak/>
        <w:t xml:space="preserve">Zestaw do wytwarzania wody gorącej w sekcji pasteryzacji, ciśnieniowy, w tym wymiennik para woda Alfa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Laval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lub inne równoważne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FF6AD7C" w14:textId="5A4009E2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Czujniki temperatury, ciśnienia,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Endress+Hauser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lub inne równoważne</w:t>
      </w:r>
      <w:r w:rsidR="005A6C1A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80D2A" w14:textId="65C7F8AB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Szafa sterownicza ze sterownikiem Siemens, z panelem dotykowym, kontrola temperatur przepływu, różnicy ciśnień, wizualizacja procesu pracy na panelu dotykowym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D4F6D6A" w14:textId="439BA298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Komputer PC do rejestracji i archiwizacji danych z procesu produkcji i mycia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41E85EBD" w14:textId="1B5698C1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Możliwość diagnostyki przez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, przy udostępnieniu łącza VPN przez Zakład Mleczarski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19FDA2E8" w14:textId="734B3673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Mycie z stacji CIP lub poprzez automatyczne dozowanie środków myjących</w:t>
      </w:r>
      <w:r w:rsidR="005A6C1A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D8CC0C" w14:textId="4568CB8F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Wszystkie elementy wykonane ze stali AISI 304, AISI 316</w:t>
      </w:r>
      <w:r w:rsidR="005A6C1A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B69A95" w14:textId="5F1E6740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Elementy pasteryzatora zmontowane na ramie, z wyłączeniem wymiennika płytowego</w:t>
      </w:r>
      <w:r w:rsidR="005A6C1A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467DA" w14:textId="5400CA8A" w:rsidR="009170FD" w:rsidRPr="00F63CAF" w:rsidRDefault="009170FD" w:rsidP="00DE4711">
      <w:pPr>
        <w:pStyle w:val="Akapitzlist"/>
        <w:numPr>
          <w:ilvl w:val="1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urządzenia, podłączenie do istniejących linii mediów w odległości do 10m od urządzenia. </w:t>
      </w:r>
    </w:p>
    <w:p w14:paraId="0B33203D" w14:textId="77777777" w:rsidR="009170FD" w:rsidRPr="00F63CAF" w:rsidRDefault="009170FD" w:rsidP="00DE4711">
      <w:pPr>
        <w:pStyle w:val="Akapitzlist"/>
        <w:numPr>
          <w:ilvl w:val="0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końcowego,</w:t>
      </w:r>
    </w:p>
    <w:p w14:paraId="578A51A5" w14:textId="77777777" w:rsidR="009170FD" w:rsidRPr="00F63CAF" w:rsidRDefault="009170FD" w:rsidP="00DE4711">
      <w:pPr>
        <w:pStyle w:val="Akapitzlist"/>
        <w:numPr>
          <w:ilvl w:val="0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Zamawiającego,</w:t>
      </w:r>
    </w:p>
    <w:p w14:paraId="24482B1F" w14:textId="77777777" w:rsidR="009170FD" w:rsidRPr="00F63CAF" w:rsidRDefault="009170FD" w:rsidP="00DE4711">
      <w:pPr>
        <w:pStyle w:val="Akapitzlist"/>
        <w:numPr>
          <w:ilvl w:val="0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elektronicznej,</w:t>
      </w:r>
    </w:p>
    <w:p w14:paraId="17984D78" w14:textId="77777777" w:rsidR="009170FD" w:rsidRPr="00F63CAF" w:rsidRDefault="009170FD" w:rsidP="00DE4711">
      <w:pPr>
        <w:pStyle w:val="Akapitzlist"/>
        <w:numPr>
          <w:ilvl w:val="0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wykonawcy,</w:t>
      </w:r>
    </w:p>
    <w:p w14:paraId="5C445E58" w14:textId="41D15AE1" w:rsidR="009170FD" w:rsidRPr="00F63CAF" w:rsidRDefault="009170FD" w:rsidP="00DE4711">
      <w:pPr>
        <w:pStyle w:val="Akapitzlist"/>
        <w:numPr>
          <w:ilvl w:val="0"/>
          <w:numId w:val="3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4FAF1818" w14:textId="77777777" w:rsidR="009170FD" w:rsidRPr="009170FD" w:rsidRDefault="009170FD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5E824" w14:textId="77777777" w:rsidR="009170FD" w:rsidRPr="00F63CAF" w:rsidRDefault="00CA2DAB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Moduł nr </w:t>
      </w:r>
      <w:r w:rsidR="009170FD" w:rsidRPr="00F63CAF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2627E894" w14:textId="77777777" w:rsidR="009170FD" w:rsidRPr="00F63CAF" w:rsidRDefault="009170FD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63CAF">
        <w:rPr>
          <w:rFonts w:ascii="Times New Roman" w:hAnsi="Times New Roman" w:cs="Times New Roman"/>
          <w:b/>
          <w:bCs/>
          <w:sz w:val="28"/>
          <w:szCs w:val="28"/>
        </w:rPr>
        <w:t>Standaryzator</w:t>
      </w:r>
      <w:proofErr w:type="spellEnd"/>
      <w:r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 mleka</w:t>
      </w:r>
    </w:p>
    <w:p w14:paraId="4677CF4F" w14:textId="261ABA37" w:rsidR="009170FD" w:rsidRPr="00F63CAF" w:rsidRDefault="009170FD" w:rsidP="00DE4711">
      <w:pPr>
        <w:pStyle w:val="Akapitzlist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707997D5" w14:textId="100C9649" w:rsidR="009170FD" w:rsidRPr="00F63CAF" w:rsidRDefault="009170FD" w:rsidP="00DE4711">
      <w:pPr>
        <w:pStyle w:val="Default"/>
        <w:numPr>
          <w:ilvl w:val="1"/>
          <w:numId w:val="35"/>
        </w:numPr>
        <w:spacing w:after="51"/>
        <w:jc w:val="both"/>
        <w:rPr>
          <w:rFonts w:ascii="Times New Roman" w:hAnsi="Times New Roman" w:cs="Times New Roman"/>
        </w:rPr>
      </w:pPr>
      <w:r w:rsidRPr="00F63CAF">
        <w:rPr>
          <w:rFonts w:ascii="Times New Roman" w:hAnsi="Times New Roman" w:cs="Times New Roman"/>
        </w:rPr>
        <w:t>Wydajność mleka na napływie: 15 000 l/</w:t>
      </w:r>
      <w:r w:rsidR="005A6C1A">
        <w:rPr>
          <w:rFonts w:ascii="Times New Roman" w:hAnsi="Times New Roman" w:cs="Times New Roman"/>
        </w:rPr>
        <w:t>h,</w:t>
      </w:r>
    </w:p>
    <w:p w14:paraId="55022163" w14:textId="46BD013A" w:rsidR="009170FD" w:rsidRPr="00F63CAF" w:rsidRDefault="009170FD" w:rsidP="00DE4711">
      <w:pPr>
        <w:pStyle w:val="Default"/>
        <w:numPr>
          <w:ilvl w:val="1"/>
          <w:numId w:val="35"/>
        </w:numPr>
        <w:spacing w:after="51"/>
        <w:jc w:val="both"/>
        <w:rPr>
          <w:rFonts w:ascii="Times New Roman" w:hAnsi="Times New Roman" w:cs="Times New Roman"/>
        </w:rPr>
      </w:pPr>
      <w:r w:rsidRPr="00F63CAF">
        <w:rPr>
          <w:rFonts w:ascii="Times New Roman" w:hAnsi="Times New Roman" w:cs="Times New Roman"/>
        </w:rPr>
        <w:t>Zawartość tłuszczu w śmietance: 30÷45%</w:t>
      </w:r>
      <w:r w:rsidR="005A6C1A">
        <w:rPr>
          <w:rFonts w:ascii="Times New Roman" w:hAnsi="Times New Roman" w:cs="Times New Roman"/>
        </w:rPr>
        <w:t>,</w:t>
      </w:r>
    </w:p>
    <w:p w14:paraId="7588B20A" w14:textId="5BE4E895" w:rsidR="009170FD" w:rsidRPr="00F63CAF" w:rsidRDefault="009170FD" w:rsidP="00DE4711">
      <w:pPr>
        <w:pStyle w:val="Default"/>
        <w:numPr>
          <w:ilvl w:val="1"/>
          <w:numId w:val="35"/>
        </w:numPr>
        <w:spacing w:after="51"/>
        <w:jc w:val="both"/>
        <w:rPr>
          <w:rFonts w:ascii="Times New Roman" w:hAnsi="Times New Roman" w:cs="Times New Roman"/>
        </w:rPr>
      </w:pPr>
      <w:r w:rsidRPr="00F63CAF">
        <w:rPr>
          <w:rFonts w:ascii="Times New Roman" w:hAnsi="Times New Roman" w:cs="Times New Roman"/>
        </w:rPr>
        <w:t>Minimalna zawartość tłuszczu w mleku po normalizacji: 0,5%</w:t>
      </w:r>
      <w:r w:rsidR="005A6C1A">
        <w:rPr>
          <w:rFonts w:ascii="Times New Roman" w:hAnsi="Times New Roman" w:cs="Times New Roman"/>
        </w:rPr>
        <w:t>,</w:t>
      </w:r>
    </w:p>
    <w:p w14:paraId="0F2F6D64" w14:textId="5B083700" w:rsidR="009170FD" w:rsidRPr="00F63CAF" w:rsidRDefault="009170FD" w:rsidP="00DE4711">
      <w:pPr>
        <w:pStyle w:val="Default"/>
        <w:numPr>
          <w:ilvl w:val="1"/>
          <w:numId w:val="35"/>
        </w:numPr>
        <w:spacing w:after="51"/>
        <w:jc w:val="both"/>
        <w:rPr>
          <w:rFonts w:ascii="Times New Roman" w:hAnsi="Times New Roman" w:cs="Times New Roman"/>
        </w:rPr>
      </w:pPr>
      <w:r w:rsidRPr="00F63CAF">
        <w:rPr>
          <w:rFonts w:ascii="Times New Roman" w:hAnsi="Times New Roman" w:cs="Times New Roman"/>
        </w:rPr>
        <w:t xml:space="preserve">Maksymalna zawartość tłuszczu w mleku po normalizacji: </w:t>
      </w:r>
      <w:r w:rsidR="005547FA">
        <w:rPr>
          <w:rFonts w:ascii="Times New Roman" w:hAnsi="Times New Roman" w:cs="Times New Roman"/>
        </w:rPr>
        <w:t>do 20%</w:t>
      </w:r>
      <w:r w:rsidR="005A6C1A">
        <w:rPr>
          <w:rFonts w:ascii="Times New Roman" w:hAnsi="Times New Roman" w:cs="Times New Roman"/>
        </w:rPr>
        <w:t>,</w:t>
      </w:r>
      <w:r w:rsidRPr="00F63CAF">
        <w:rPr>
          <w:rFonts w:ascii="Times New Roman" w:hAnsi="Times New Roman" w:cs="Times New Roman"/>
        </w:rPr>
        <w:t xml:space="preserve"> </w:t>
      </w:r>
    </w:p>
    <w:p w14:paraId="1F348EBB" w14:textId="701660D4" w:rsidR="009170FD" w:rsidRPr="00F63CAF" w:rsidRDefault="009170FD" w:rsidP="00DE4711">
      <w:pPr>
        <w:pStyle w:val="Default"/>
        <w:numPr>
          <w:ilvl w:val="1"/>
          <w:numId w:val="35"/>
        </w:numPr>
        <w:spacing w:after="51"/>
        <w:jc w:val="both"/>
        <w:rPr>
          <w:rFonts w:ascii="Times New Roman" w:hAnsi="Times New Roman" w:cs="Times New Roman"/>
        </w:rPr>
      </w:pPr>
      <w:r w:rsidRPr="00F63CAF">
        <w:rPr>
          <w:rFonts w:ascii="Times New Roman" w:hAnsi="Times New Roman" w:cs="Times New Roman"/>
        </w:rPr>
        <w:t>Tryb pracy automatyczny</w:t>
      </w:r>
      <w:r w:rsidR="005A6C1A">
        <w:rPr>
          <w:rFonts w:ascii="Times New Roman" w:hAnsi="Times New Roman" w:cs="Times New Roman"/>
        </w:rPr>
        <w:t>,</w:t>
      </w:r>
    </w:p>
    <w:p w14:paraId="07C2E83B" w14:textId="258D9D21" w:rsidR="009170FD" w:rsidRPr="00F63CAF" w:rsidRDefault="009170FD" w:rsidP="00DE4711">
      <w:pPr>
        <w:pStyle w:val="Default"/>
        <w:numPr>
          <w:ilvl w:val="1"/>
          <w:numId w:val="35"/>
        </w:numPr>
        <w:spacing w:after="51"/>
        <w:jc w:val="both"/>
        <w:rPr>
          <w:rFonts w:ascii="Times New Roman" w:hAnsi="Times New Roman" w:cs="Times New Roman"/>
        </w:rPr>
      </w:pPr>
      <w:r w:rsidRPr="00F63CAF">
        <w:rPr>
          <w:rFonts w:ascii="Times New Roman" w:hAnsi="Times New Roman" w:cs="Times New Roman"/>
        </w:rPr>
        <w:t>Mycie CIP łącznie z instalacją układu wirująco-pasteryzacyjnego</w:t>
      </w:r>
      <w:r w:rsidR="005A6C1A">
        <w:rPr>
          <w:rFonts w:ascii="Times New Roman" w:hAnsi="Times New Roman" w:cs="Times New Roman"/>
        </w:rPr>
        <w:t>,</w:t>
      </w:r>
    </w:p>
    <w:p w14:paraId="4960889E" w14:textId="44D1B50F" w:rsidR="009170FD" w:rsidRPr="00F63CAF" w:rsidRDefault="009170FD" w:rsidP="00DE4711">
      <w:pPr>
        <w:pStyle w:val="Default"/>
        <w:numPr>
          <w:ilvl w:val="1"/>
          <w:numId w:val="35"/>
        </w:numPr>
        <w:spacing w:after="51"/>
        <w:jc w:val="both"/>
        <w:rPr>
          <w:rFonts w:ascii="Times New Roman" w:hAnsi="Times New Roman" w:cs="Times New Roman"/>
          <w:sz w:val="22"/>
          <w:szCs w:val="22"/>
        </w:rPr>
      </w:pPr>
      <w:r w:rsidRPr="00F63CAF">
        <w:rPr>
          <w:rFonts w:ascii="Times New Roman" w:hAnsi="Times New Roman" w:cs="Times New Roman"/>
        </w:rPr>
        <w:t>Całość zmontowana na wspólnej ramie</w:t>
      </w:r>
      <w:r w:rsidR="005A6C1A">
        <w:rPr>
          <w:rFonts w:ascii="Times New Roman" w:hAnsi="Times New Roman" w:cs="Times New Roman"/>
        </w:rPr>
        <w:t>.</w:t>
      </w:r>
    </w:p>
    <w:p w14:paraId="265084EF" w14:textId="3C1BD186" w:rsidR="004A1F1C" w:rsidRPr="00F63CAF" w:rsidRDefault="004A1F1C" w:rsidP="00DE4711">
      <w:pPr>
        <w:pStyle w:val="Akapitzlist"/>
        <w:numPr>
          <w:ilvl w:val="0"/>
          <w:numId w:val="3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</w:t>
      </w:r>
      <w:r w:rsidR="005A6C1A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>.</w:t>
      </w:r>
    </w:p>
    <w:p w14:paraId="7596AB22" w14:textId="1241C9B0" w:rsidR="004A1F1C" w:rsidRPr="00F63CAF" w:rsidRDefault="004A1F1C" w:rsidP="00DE4711">
      <w:pPr>
        <w:pStyle w:val="Akapitzlist"/>
        <w:numPr>
          <w:ilvl w:val="0"/>
          <w:numId w:val="3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36881F45" w14:textId="00E32DC6" w:rsidR="004A1F1C" w:rsidRPr="00F63CAF" w:rsidRDefault="004A1F1C" w:rsidP="00DE4711">
      <w:pPr>
        <w:pStyle w:val="Akapitzlist"/>
        <w:numPr>
          <w:ilvl w:val="0"/>
          <w:numId w:val="3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1F246020" w14:textId="265FA753" w:rsidR="004A1F1C" w:rsidRPr="00F63CAF" w:rsidRDefault="004A1F1C" w:rsidP="00DE4711">
      <w:pPr>
        <w:pStyle w:val="Akapitzlist"/>
        <w:numPr>
          <w:ilvl w:val="0"/>
          <w:numId w:val="3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1887F18" w14:textId="0902DAF7" w:rsidR="004A1F1C" w:rsidRPr="00F63CAF" w:rsidRDefault="004A1F1C" w:rsidP="00DE4711">
      <w:pPr>
        <w:pStyle w:val="Akapitzlist"/>
        <w:numPr>
          <w:ilvl w:val="0"/>
          <w:numId w:val="3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Montaż i uruchomienie</w:t>
      </w:r>
      <w:r w:rsidR="005A6C1A">
        <w:rPr>
          <w:rFonts w:ascii="Times New Roman" w:hAnsi="Times New Roman" w:cs="Times New Roman"/>
          <w:sz w:val="24"/>
          <w:szCs w:val="24"/>
        </w:rPr>
        <w:t>.</w:t>
      </w:r>
    </w:p>
    <w:p w14:paraId="20E257D7" w14:textId="77777777" w:rsidR="004A1F1C" w:rsidRPr="00F63CAF" w:rsidRDefault="004A1F1C" w:rsidP="00DE4711">
      <w:pPr>
        <w:pStyle w:val="Default"/>
        <w:spacing w:after="51"/>
        <w:jc w:val="both"/>
        <w:rPr>
          <w:rFonts w:ascii="Times New Roman" w:hAnsi="Times New Roman" w:cs="Times New Roman"/>
          <w:sz w:val="22"/>
          <w:szCs w:val="22"/>
        </w:rPr>
      </w:pPr>
    </w:p>
    <w:p w14:paraId="30A5D1A0" w14:textId="77777777" w:rsidR="005A6C1A" w:rsidRDefault="005A6C1A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A4B26D" w14:textId="77777777" w:rsidR="005A6C1A" w:rsidRDefault="005A6C1A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B24E28" w14:textId="77777777" w:rsidR="00DE4711" w:rsidRDefault="00DE4711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90E88" w14:textId="32E4AC49" w:rsidR="0057243B" w:rsidRPr="00F63CAF" w:rsidRDefault="0057243B" w:rsidP="00DE47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lastRenderedPageBreak/>
        <w:t>Moduł nr 4</w:t>
      </w:r>
      <w:r w:rsidRPr="00F63C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BF1839" w14:textId="5299A7A5" w:rsidR="0057243B" w:rsidRPr="00F63CAF" w:rsidRDefault="0057243B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Wirówka </w:t>
      </w:r>
      <w:r w:rsidR="0054268E">
        <w:rPr>
          <w:rFonts w:ascii="Times New Roman" w:hAnsi="Times New Roman" w:cs="Times New Roman"/>
          <w:b/>
          <w:bCs/>
          <w:sz w:val="28"/>
          <w:szCs w:val="28"/>
        </w:rPr>
        <w:t>mleczna</w:t>
      </w:r>
      <w:r w:rsidR="00070FFC">
        <w:rPr>
          <w:rFonts w:ascii="Times New Roman" w:hAnsi="Times New Roman" w:cs="Times New Roman"/>
          <w:b/>
          <w:bCs/>
          <w:sz w:val="28"/>
          <w:szCs w:val="28"/>
        </w:rPr>
        <w:t xml:space="preserve"> typu centryfuga</w:t>
      </w:r>
    </w:p>
    <w:p w14:paraId="641131F9" w14:textId="77777777" w:rsidR="0057243B" w:rsidRPr="00F63CAF" w:rsidRDefault="0057243B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02B7138C" w14:textId="77777777" w:rsidR="0057243B" w:rsidRPr="00F63CAF" w:rsidRDefault="0057243B" w:rsidP="00DE4711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Wirówka przeznaczona do odtłuszczania mleka przy wydajności min. 15.000 l/h,</w:t>
      </w:r>
    </w:p>
    <w:p w14:paraId="44759F87" w14:textId="77777777" w:rsidR="0057243B" w:rsidRPr="00F63CAF" w:rsidRDefault="0057243B" w:rsidP="00DE4711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Temperatura wirowania w zakresie 45-55 ̊C,</w:t>
      </w:r>
    </w:p>
    <w:p w14:paraId="71CFBFDA" w14:textId="77777777" w:rsidR="00353F5E" w:rsidRDefault="0057243B" w:rsidP="00353F5E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Hermetyczna konstrukcja,</w:t>
      </w:r>
    </w:p>
    <w:p w14:paraId="1C0CC791" w14:textId="77777777" w:rsidR="00353F5E" w:rsidRDefault="0057243B" w:rsidP="00353F5E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>Sterownik PLC firmy Siemens lub inny równoważny z wbudowanym wyświetlaczem,</w:t>
      </w:r>
    </w:p>
    <w:p w14:paraId="1DE12315" w14:textId="77777777" w:rsidR="00353F5E" w:rsidRDefault="0057243B" w:rsidP="00353F5E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 xml:space="preserve">Połączenie VPN przez </w:t>
      </w:r>
      <w:proofErr w:type="spellStart"/>
      <w:r w:rsidRPr="00353F5E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353F5E">
        <w:rPr>
          <w:rFonts w:ascii="Times New Roman" w:hAnsi="Times New Roman" w:cs="Times New Roman"/>
          <w:sz w:val="24"/>
          <w:szCs w:val="24"/>
        </w:rPr>
        <w:t xml:space="preserve"> do sieci Ethernet,</w:t>
      </w:r>
    </w:p>
    <w:p w14:paraId="7D0C3A86" w14:textId="610BA3CF" w:rsidR="0057243B" w:rsidRPr="00353F5E" w:rsidRDefault="0057243B" w:rsidP="00353F5E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>Dostawa, montaż i uruchomienie,</w:t>
      </w:r>
    </w:p>
    <w:p w14:paraId="592E174C" w14:textId="77777777" w:rsidR="0057243B" w:rsidRPr="00F63CAF" w:rsidRDefault="0057243B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końcowego,</w:t>
      </w:r>
    </w:p>
    <w:p w14:paraId="584098BF" w14:textId="77777777" w:rsidR="0057243B" w:rsidRPr="00F63CAF" w:rsidRDefault="0057243B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Zamawiającego,</w:t>
      </w:r>
    </w:p>
    <w:p w14:paraId="4130C4EF" w14:textId="77777777" w:rsidR="0057243B" w:rsidRPr="00F63CAF" w:rsidRDefault="0057243B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elektronicznej,</w:t>
      </w:r>
    </w:p>
    <w:p w14:paraId="06FFCDBC" w14:textId="77777777" w:rsidR="0057243B" w:rsidRPr="00F63CAF" w:rsidRDefault="0057243B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wykonawcy,</w:t>
      </w:r>
    </w:p>
    <w:p w14:paraId="1E844EA9" w14:textId="77777777" w:rsidR="0057243B" w:rsidRPr="00F63CAF" w:rsidRDefault="0057243B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48DA99BF" w14:textId="77777777" w:rsidR="0057243B" w:rsidRPr="00F63CAF" w:rsidRDefault="0057243B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D50C17" w14:textId="5CFF4A84" w:rsidR="004A1F1C" w:rsidRPr="00F63CAF" w:rsidRDefault="004A1F1C" w:rsidP="00DE47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Moduł nr 5</w:t>
      </w:r>
    </w:p>
    <w:p w14:paraId="67573A5B" w14:textId="6F8EC221" w:rsidR="00CA2DAB" w:rsidRPr="00F63CAF" w:rsidRDefault="00CA2DAB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Wirówka </w:t>
      </w:r>
      <w:r w:rsidR="004A1F1C"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twarogowa </w:t>
      </w:r>
    </w:p>
    <w:p w14:paraId="5850B0F2" w14:textId="77777777" w:rsidR="00CA2DAB" w:rsidRPr="00F63CAF" w:rsidRDefault="00CA2DAB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54F6942D" w14:textId="785DED4A" w:rsidR="004A1F1C" w:rsidRPr="00F63CAF" w:rsidRDefault="00CA2DAB" w:rsidP="00353F5E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Wirówka przeznaczona do </w:t>
      </w:r>
      <w:r w:rsidR="004A1F1C" w:rsidRPr="00F63CAF">
        <w:rPr>
          <w:rFonts w:ascii="Times New Roman" w:hAnsi="Times New Roman" w:cs="Times New Roman"/>
          <w:sz w:val="24"/>
          <w:szCs w:val="24"/>
        </w:rPr>
        <w:t>rozdzielania twarogu</w:t>
      </w:r>
      <w:r w:rsidRPr="00F63CAF">
        <w:rPr>
          <w:rFonts w:ascii="Times New Roman" w:hAnsi="Times New Roman" w:cs="Times New Roman"/>
          <w:sz w:val="24"/>
          <w:szCs w:val="24"/>
        </w:rPr>
        <w:t xml:space="preserve"> przy wydajności min. 1</w:t>
      </w:r>
      <w:r w:rsidR="004A1F1C" w:rsidRPr="00F63CAF">
        <w:rPr>
          <w:rFonts w:ascii="Times New Roman" w:hAnsi="Times New Roman" w:cs="Times New Roman"/>
          <w:sz w:val="24"/>
          <w:szCs w:val="24"/>
        </w:rPr>
        <w:t>0</w:t>
      </w:r>
      <w:r w:rsidRPr="00F63CAF">
        <w:rPr>
          <w:rFonts w:ascii="Times New Roman" w:hAnsi="Times New Roman" w:cs="Times New Roman"/>
          <w:sz w:val="24"/>
          <w:szCs w:val="24"/>
        </w:rPr>
        <w:t>.000 l/h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803D225" w14:textId="77777777" w:rsidR="004A1F1C" w:rsidRPr="00F63CAF" w:rsidRDefault="004A1F1C" w:rsidP="00353F5E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Możliwość rozdzielania: </w:t>
      </w:r>
    </w:p>
    <w:p w14:paraId="0A4C64C4" w14:textId="15DB7371" w:rsidR="004A1F1C" w:rsidRPr="00F63CAF" w:rsidRDefault="004A1F1C" w:rsidP="00353F5E">
      <w:pPr>
        <w:pStyle w:val="Akapitzlist"/>
        <w:numPr>
          <w:ilvl w:val="1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color w:val="000000"/>
          <w:sz w:val="24"/>
          <w:szCs w:val="24"/>
        </w:rPr>
        <w:t>serek twarogowy, sucha masa do 22%, wydajność regulowana dla produktu gotowego do 2,0 ton/godz.</w:t>
      </w:r>
    </w:p>
    <w:p w14:paraId="2FC2761E" w14:textId="4A5D65D5" w:rsidR="004A1F1C" w:rsidRPr="00F63CAF" w:rsidRDefault="004A1F1C" w:rsidP="00353F5E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7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3CAF">
        <w:rPr>
          <w:rFonts w:ascii="Times New Roman" w:hAnsi="Times New Roman" w:cs="Times New Roman"/>
          <w:color w:val="000000"/>
          <w:sz w:val="24"/>
          <w:szCs w:val="24"/>
        </w:rPr>
        <w:t xml:space="preserve">Serek śmietankowy, sucha masa do 26%, wydajność regulowana dla produktu gotowego do 2,0 ton/godz. </w:t>
      </w:r>
    </w:p>
    <w:p w14:paraId="523A183E" w14:textId="01182D7D" w:rsidR="004A1F1C" w:rsidRPr="00F63CAF" w:rsidRDefault="004A1F1C" w:rsidP="00353F5E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7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3CAF">
        <w:rPr>
          <w:rFonts w:ascii="Times New Roman" w:hAnsi="Times New Roman" w:cs="Times New Roman"/>
          <w:color w:val="000000"/>
          <w:sz w:val="24"/>
          <w:szCs w:val="24"/>
        </w:rPr>
        <w:t xml:space="preserve">Jogurt grecki, sucha masa do 18%, wydajność regulowana dla produktu gotowego do 2,0 ton/godz. </w:t>
      </w:r>
    </w:p>
    <w:p w14:paraId="4B0AD4EE" w14:textId="7064AC18" w:rsidR="00F9296C" w:rsidRPr="00353F5E" w:rsidRDefault="004A1F1C" w:rsidP="00353F5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53F5E">
        <w:rPr>
          <w:rFonts w:ascii="Times New Roman" w:hAnsi="Times New Roman" w:cs="Times New Roman"/>
          <w:color w:val="000000"/>
          <w:sz w:val="24"/>
          <w:szCs w:val="24"/>
        </w:rPr>
        <w:t>Skyr</w:t>
      </w:r>
      <w:proofErr w:type="spellEnd"/>
      <w:r w:rsidRPr="00353F5E">
        <w:rPr>
          <w:rFonts w:ascii="Times New Roman" w:hAnsi="Times New Roman" w:cs="Times New Roman"/>
          <w:color w:val="000000"/>
          <w:sz w:val="24"/>
          <w:szCs w:val="24"/>
        </w:rPr>
        <w:t>, sucha masa do 18%, wydajność regulowana dla produktu gotowego do 2,0 ton/</w:t>
      </w:r>
      <w:proofErr w:type="spellStart"/>
      <w:r w:rsidRPr="00353F5E">
        <w:rPr>
          <w:rFonts w:ascii="Times New Roman" w:hAnsi="Times New Roman" w:cs="Times New Roman"/>
          <w:color w:val="000000"/>
          <w:sz w:val="24"/>
          <w:szCs w:val="24"/>
        </w:rPr>
        <w:t>godz</w:t>
      </w:r>
      <w:proofErr w:type="spellEnd"/>
    </w:p>
    <w:p w14:paraId="1E4C11E5" w14:textId="7DC09AE6" w:rsidR="00CA2DAB" w:rsidRPr="00F63CAF" w:rsidRDefault="00F9296C" w:rsidP="00353F5E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Hermetyczna konstrukcja,</w:t>
      </w:r>
    </w:p>
    <w:p w14:paraId="28675AAD" w14:textId="596E81F4" w:rsidR="00F9296C" w:rsidRPr="00F63CAF" w:rsidRDefault="00F9296C" w:rsidP="00353F5E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Sterownik PLC firmy Siemens lub inny równoważny z wbudowanym wyświetlaczem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200E5F37" w14:textId="7F7C49B9" w:rsidR="00F9296C" w:rsidRPr="00F63CAF" w:rsidRDefault="00F9296C" w:rsidP="00353F5E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Połączenie VPN przez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do sieci Ethernet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62677594" w14:textId="5733E42B" w:rsidR="00F9296C" w:rsidRPr="00F63CAF" w:rsidRDefault="00F9296C" w:rsidP="00353F5E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Dostawa, montaż i uruchomienie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36169C3D" w14:textId="31466430" w:rsidR="00F9296C" w:rsidRPr="00F63CAF" w:rsidRDefault="00F9296C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</w:t>
      </w:r>
      <w:r w:rsidR="0007237B"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>,</w:t>
      </w:r>
    </w:p>
    <w:p w14:paraId="1C749219" w14:textId="2C6257C3" w:rsidR="00F9296C" w:rsidRPr="00F63CAF" w:rsidRDefault="00F9296C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3F159CED" w14:textId="1475BEEC" w:rsidR="00F9296C" w:rsidRPr="00F63CAF" w:rsidRDefault="00F9296C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3B3213C1" w14:textId="5CE90E60" w:rsidR="00F9296C" w:rsidRPr="00F63CAF" w:rsidRDefault="00F9296C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</w:t>
      </w:r>
      <w:r w:rsidR="0007237B" w:rsidRPr="00F63CAF">
        <w:rPr>
          <w:rFonts w:ascii="Times New Roman" w:hAnsi="Times New Roman" w:cs="Times New Roman"/>
          <w:sz w:val="24"/>
          <w:szCs w:val="24"/>
        </w:rPr>
        <w:t>,</w:t>
      </w:r>
    </w:p>
    <w:p w14:paraId="0B2C9CEC" w14:textId="77777777" w:rsidR="00F9296C" w:rsidRPr="00F63CAF" w:rsidRDefault="00F9296C" w:rsidP="00DE4711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14079086" w14:textId="77777777" w:rsidR="00F9296C" w:rsidRPr="00F63CAF" w:rsidRDefault="00F9296C" w:rsidP="00DE4711">
      <w:pPr>
        <w:spacing w:after="0"/>
        <w:ind w:left="360"/>
        <w:jc w:val="both"/>
        <w:rPr>
          <w:rFonts w:ascii="Times New Roman" w:hAnsi="Times New Roman" w:cs="Times New Roman"/>
          <w:b/>
          <w:bCs/>
        </w:rPr>
      </w:pPr>
    </w:p>
    <w:p w14:paraId="327F92EA" w14:textId="77777777" w:rsidR="005A6C1A" w:rsidRDefault="005A6C1A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C42B64" w14:textId="46652D17" w:rsidR="00F9296C" w:rsidRPr="00F63CAF" w:rsidRDefault="00F9296C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Moduł nr </w:t>
      </w:r>
      <w:r w:rsidR="00BE5F06" w:rsidRPr="00F63CAF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544B8FD7" w14:textId="50E93B5D" w:rsidR="00BE5F06" w:rsidRPr="00F63CAF" w:rsidRDefault="00BE5F06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lastRenderedPageBreak/>
        <w:t>Maszyna napełniająco-zgrzewająca z 2 x 8 liniami kubków</w:t>
      </w:r>
    </w:p>
    <w:p w14:paraId="52B322C8" w14:textId="77777777" w:rsidR="00BE5F06" w:rsidRPr="00F63CAF" w:rsidRDefault="00BE5F06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3D4A2B86" w14:textId="77777777" w:rsidR="00BE5F06" w:rsidRPr="00F63CAF" w:rsidRDefault="00BE5F06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Ilość dozowników 3</w:t>
      </w:r>
    </w:p>
    <w:p w14:paraId="6174777D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 xml:space="preserve">Dozownik 1 </w:t>
      </w:r>
    </w:p>
    <w:p w14:paraId="4C18DF02" w14:textId="77777777" w:rsidR="00BE5F06" w:rsidRPr="00F63CAF" w:rsidRDefault="00BE5F06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Napełnianie produktów typu: produkty płynne, owoce, budyń napowietrzany i nienapowietrzany, jogurt owocowy, owsianka.</w:t>
      </w:r>
    </w:p>
    <w:p w14:paraId="71303F71" w14:textId="77777777" w:rsidR="00BE5F06" w:rsidRPr="00F63CAF" w:rsidRDefault="00BE5F06" w:rsidP="00DE4711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Maksymalny wymiar dozowanych kawałków</w:t>
      </w:r>
    </w:p>
    <w:p w14:paraId="62FECB95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średnica 14 mm lub 10x10x10 mm</w:t>
      </w:r>
    </w:p>
    <w:p w14:paraId="63D504F1" w14:textId="77777777" w:rsidR="00BE5F06" w:rsidRPr="00F63CAF" w:rsidRDefault="00BE5F06" w:rsidP="00DE4711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Zakres dozowania:</w:t>
      </w:r>
    </w:p>
    <w:p w14:paraId="7E2B8E61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25 – 255 ml</w:t>
      </w:r>
    </w:p>
    <w:p w14:paraId="6802109A" w14:textId="77777777" w:rsidR="00BE5F06" w:rsidRPr="00F63CAF" w:rsidRDefault="00BE5F06" w:rsidP="00DE4711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Lepkość dozowanych produktów</w:t>
      </w:r>
    </w:p>
    <w:p w14:paraId="3243DD68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300 – 8000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mPas</w:t>
      </w:r>
      <w:proofErr w:type="spellEnd"/>
    </w:p>
    <w:p w14:paraId="7091A31D" w14:textId="77777777" w:rsidR="00BE5F06" w:rsidRPr="00F63CAF" w:rsidRDefault="00BE5F06" w:rsidP="00DE4711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Temperatura napełniania:</w:t>
      </w:r>
    </w:p>
    <w:p w14:paraId="1E2B828D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4 - 65 °C</w:t>
      </w:r>
    </w:p>
    <w:p w14:paraId="063C2E2C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Dozownik 2</w:t>
      </w:r>
    </w:p>
    <w:p w14:paraId="4DC40462" w14:textId="77777777" w:rsidR="00BE5F06" w:rsidRPr="00F63CAF" w:rsidRDefault="00BE5F06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Napełnianie produktów typu: produkty płynne, budyń napowietrzony i nienapowietrzony, serek homogeniczny, serek z wsadem owocowym, jogurt, jogurt z owsianką, jogurt owocowy</w:t>
      </w:r>
    </w:p>
    <w:p w14:paraId="73E8F87E" w14:textId="77777777" w:rsidR="00BE5F06" w:rsidRPr="00F63CAF" w:rsidRDefault="00BE5F06" w:rsidP="00DE4711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Zakres dozowania:</w:t>
      </w:r>
    </w:p>
    <w:p w14:paraId="4B91F242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60 – 600 ml</w:t>
      </w:r>
    </w:p>
    <w:p w14:paraId="3907AAD0" w14:textId="77777777" w:rsidR="00BE5F06" w:rsidRPr="00F63CAF" w:rsidRDefault="00BE5F06" w:rsidP="00DE4711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Lepkość dozowanych produktów</w:t>
      </w:r>
    </w:p>
    <w:p w14:paraId="7630C96C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1 – 8000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mPas</w:t>
      </w:r>
      <w:proofErr w:type="spellEnd"/>
    </w:p>
    <w:p w14:paraId="48AC2899" w14:textId="77777777" w:rsidR="00BE5F06" w:rsidRPr="00F63CAF" w:rsidRDefault="00BE5F06" w:rsidP="00DE4711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Temperatura napełniania:</w:t>
      </w:r>
    </w:p>
    <w:p w14:paraId="0F9E52DF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4 - 80°C</w:t>
      </w:r>
    </w:p>
    <w:p w14:paraId="47DDEDF5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Dozownik 3</w:t>
      </w:r>
    </w:p>
    <w:p w14:paraId="27FEABA5" w14:textId="77777777" w:rsidR="00BE5F06" w:rsidRPr="00F63CAF" w:rsidRDefault="00BE5F06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Napełnianie produktów typu: bita śmietana, budyń napowietrzony i nienapowietrzony</w:t>
      </w:r>
    </w:p>
    <w:p w14:paraId="700B9209" w14:textId="77777777" w:rsidR="00BE5F06" w:rsidRPr="00F63CAF" w:rsidRDefault="00BE5F06" w:rsidP="00DE4711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Zakres dozowania:</w:t>
      </w:r>
    </w:p>
    <w:p w14:paraId="06EE4CD9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25 – 255 ml</w:t>
      </w:r>
    </w:p>
    <w:p w14:paraId="7F06D1C2" w14:textId="77777777" w:rsidR="00BE5F06" w:rsidRPr="00F63CAF" w:rsidRDefault="00BE5F06" w:rsidP="00DE4711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Lepkość dozowanych produktów</w:t>
      </w:r>
    </w:p>
    <w:p w14:paraId="43A9F0C5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1 – 1500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mPas</w:t>
      </w:r>
      <w:proofErr w:type="spellEnd"/>
    </w:p>
    <w:p w14:paraId="6986819E" w14:textId="77777777" w:rsidR="00BE5F06" w:rsidRPr="00F63CAF" w:rsidRDefault="00BE5F06" w:rsidP="00DE4711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Temperatura napełniania:</w:t>
      </w:r>
    </w:p>
    <w:p w14:paraId="6827723F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4 - 65°C</w:t>
      </w:r>
    </w:p>
    <w:p w14:paraId="4C56D1A6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Wymiary kubków:</w:t>
      </w:r>
    </w:p>
    <w:p w14:paraId="39B5A353" w14:textId="77777777" w:rsidR="00BE5F06" w:rsidRPr="00F63CAF" w:rsidRDefault="00BE5F06" w:rsidP="00DE471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Średnica 95 mm</w:t>
      </w:r>
    </w:p>
    <w:p w14:paraId="08476EB6" w14:textId="77777777" w:rsidR="00BE5F06" w:rsidRPr="00F63CAF" w:rsidRDefault="00BE5F06" w:rsidP="00DE471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Wysokość kubka 40 – 140 mm</w:t>
      </w:r>
    </w:p>
    <w:p w14:paraId="376F0180" w14:textId="77777777" w:rsidR="00BE5F06" w:rsidRPr="00F63CAF" w:rsidRDefault="00BE5F06" w:rsidP="00DE471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Objętość kubka 150 – 400 ml</w:t>
      </w:r>
    </w:p>
    <w:p w14:paraId="38996CFC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Wydajność urządzenia:</w:t>
      </w:r>
    </w:p>
    <w:p w14:paraId="70F6BF15" w14:textId="77777777" w:rsidR="00BE5F06" w:rsidRPr="00F63CAF" w:rsidRDefault="00BE5F06" w:rsidP="00DE4711">
      <w:pPr>
        <w:pStyle w:val="Akapitzlist"/>
        <w:numPr>
          <w:ilvl w:val="0"/>
          <w:numId w:val="17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Wydajność napełniania w zakresie od:</w:t>
      </w:r>
    </w:p>
    <w:p w14:paraId="450D8A08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31 680 kubków / h do 38 400 kubków /h</w:t>
      </w:r>
    </w:p>
    <w:p w14:paraId="3375230F" w14:textId="77777777" w:rsidR="00BE5F06" w:rsidRPr="00F63CAF" w:rsidRDefault="00BE5F06" w:rsidP="00DE471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33 – 40 taktów / minutę</w:t>
      </w:r>
    </w:p>
    <w:p w14:paraId="2FCEBB3C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 xml:space="preserve">Typ materiału kubka: </w:t>
      </w:r>
    </w:p>
    <w:p w14:paraId="28F1BCE6" w14:textId="77777777" w:rsidR="00BE5F06" w:rsidRPr="00F63CAF" w:rsidRDefault="00BE5F06" w:rsidP="00DE471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PP</w:t>
      </w:r>
    </w:p>
    <w:p w14:paraId="5CE87DB3" w14:textId="77777777" w:rsidR="00BE5F06" w:rsidRPr="00F63CAF" w:rsidRDefault="00BE5F06" w:rsidP="00DE4711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K3</w:t>
      </w:r>
    </w:p>
    <w:p w14:paraId="1EB42003" w14:textId="41A32E53" w:rsidR="009873CF" w:rsidRPr="009873CF" w:rsidRDefault="00BE5F06" w:rsidP="00DE4711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PS</w:t>
      </w:r>
    </w:p>
    <w:p w14:paraId="35ADBA6D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lastRenderedPageBreak/>
        <w:t>Typ materiału wieczka:</w:t>
      </w:r>
    </w:p>
    <w:p w14:paraId="64D5B0CD" w14:textId="77777777" w:rsidR="00BE5F06" w:rsidRPr="00F63CAF" w:rsidRDefault="00BE5F06" w:rsidP="00DE471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Aluminium</w:t>
      </w:r>
    </w:p>
    <w:p w14:paraId="74EC9411" w14:textId="77777777" w:rsidR="00BE5F06" w:rsidRPr="00F63CAF" w:rsidRDefault="00BE5F06" w:rsidP="00DE471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PP</w:t>
      </w:r>
    </w:p>
    <w:p w14:paraId="32F94A16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  <w:b/>
          <w:bCs/>
        </w:rPr>
        <w:t xml:space="preserve">Rama i obudowa ze stali nierdzewnej </w:t>
      </w:r>
    </w:p>
    <w:p w14:paraId="209BF5DA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  <w:b/>
          <w:bCs/>
        </w:rPr>
        <w:t>Moduł wody sterylnej</w:t>
      </w:r>
    </w:p>
    <w:p w14:paraId="48478F16" w14:textId="77777777" w:rsidR="0054268E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  <w:b/>
          <w:bCs/>
        </w:rPr>
        <w:t xml:space="preserve">Opcja drukowania na spodzie kubka </w:t>
      </w:r>
    </w:p>
    <w:p w14:paraId="1A336717" w14:textId="0B12B725" w:rsidR="00BE5F06" w:rsidRPr="00F63CAF" w:rsidRDefault="0054268E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</w:t>
      </w:r>
      <w:r w:rsidR="009873CF">
        <w:rPr>
          <w:rFonts w:ascii="Times New Roman" w:hAnsi="Times New Roman" w:cs="Times New Roman"/>
          <w:b/>
          <w:bCs/>
        </w:rPr>
        <w:t>akowanie w opakowania zbiorcze 3x4</w:t>
      </w:r>
      <w:r>
        <w:rPr>
          <w:rFonts w:ascii="Times New Roman" w:hAnsi="Times New Roman" w:cs="Times New Roman"/>
          <w:b/>
          <w:bCs/>
        </w:rPr>
        <w:t>szt.</w:t>
      </w:r>
    </w:p>
    <w:p w14:paraId="4106AE5A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</w:rPr>
        <w:t xml:space="preserve">System transporterów między </w:t>
      </w:r>
      <w:proofErr w:type="spellStart"/>
      <w:r w:rsidRPr="00F63CAF">
        <w:rPr>
          <w:rFonts w:ascii="Times New Roman" w:hAnsi="Times New Roman" w:cs="Times New Roman"/>
        </w:rPr>
        <w:t>tackarką</w:t>
      </w:r>
      <w:proofErr w:type="spellEnd"/>
      <w:r w:rsidRPr="00F63CAF">
        <w:rPr>
          <w:rFonts w:ascii="Times New Roman" w:hAnsi="Times New Roman" w:cs="Times New Roman"/>
        </w:rPr>
        <w:t xml:space="preserve"> a maszyną napełniającą wraz z odprowadzeniem pełnych tacek</w:t>
      </w:r>
    </w:p>
    <w:p w14:paraId="385B9A19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</w:rPr>
        <w:t>Moduł pary</w:t>
      </w:r>
    </w:p>
    <w:p w14:paraId="2D337E09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</w:rPr>
        <w:t>Sterowniki PLC – pożądany Siemens lub inne równoważne</w:t>
      </w:r>
    </w:p>
    <w:p w14:paraId="2B76E7A7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</w:rPr>
        <w:t>Sterowniki serwonapędów pożądany Bosch lub inne równoważne</w:t>
      </w:r>
    </w:p>
    <w:p w14:paraId="0BA1B6FB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</w:rPr>
        <w:t xml:space="preserve">Zdalny serwis, dostęp VPN przez połączenie DSL </w:t>
      </w:r>
      <w:proofErr w:type="spellStart"/>
      <w:r w:rsidRPr="00F63CAF">
        <w:rPr>
          <w:rFonts w:ascii="Times New Roman" w:hAnsi="Times New Roman" w:cs="Times New Roman"/>
        </w:rPr>
        <w:t>ethernet</w:t>
      </w:r>
      <w:proofErr w:type="spellEnd"/>
      <w:r w:rsidRPr="00F63CAF">
        <w:rPr>
          <w:rFonts w:ascii="Times New Roman" w:hAnsi="Times New Roman" w:cs="Times New Roman"/>
        </w:rPr>
        <w:t>/</w:t>
      </w:r>
      <w:proofErr w:type="spellStart"/>
      <w:r w:rsidRPr="00F63CAF">
        <w:rPr>
          <w:rFonts w:ascii="Times New Roman" w:hAnsi="Times New Roman" w:cs="Times New Roman"/>
        </w:rPr>
        <w:t>internet</w:t>
      </w:r>
      <w:proofErr w:type="spellEnd"/>
      <w:r w:rsidRPr="00F63CAF">
        <w:rPr>
          <w:rFonts w:ascii="Times New Roman" w:hAnsi="Times New Roman" w:cs="Times New Roman"/>
        </w:rPr>
        <w:t>.</w:t>
      </w:r>
    </w:p>
    <w:p w14:paraId="55F56F55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</w:rPr>
        <w:t>Bezprzerwowy zasilacz UPS</w:t>
      </w:r>
    </w:p>
    <w:p w14:paraId="43BCF9E7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</w:rPr>
        <w:t xml:space="preserve">Elementy sterownicze zamknięte w </w:t>
      </w:r>
      <w:proofErr w:type="spellStart"/>
      <w:r w:rsidRPr="00F63CAF">
        <w:rPr>
          <w:rFonts w:ascii="Times New Roman" w:hAnsi="Times New Roman" w:cs="Times New Roman"/>
        </w:rPr>
        <w:t>strugoszczelnych</w:t>
      </w:r>
      <w:proofErr w:type="spellEnd"/>
      <w:r w:rsidRPr="00F63CAF">
        <w:rPr>
          <w:rFonts w:ascii="Times New Roman" w:hAnsi="Times New Roman" w:cs="Times New Roman"/>
        </w:rPr>
        <w:t xml:space="preserve"> obudowach ze stali nierdzewnej</w:t>
      </w:r>
    </w:p>
    <w:p w14:paraId="43CBED95" w14:textId="77777777" w:rsidR="00BE5F06" w:rsidRPr="00F63CAF" w:rsidRDefault="00BE5F06" w:rsidP="00DE47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  <w:sz w:val="24"/>
          <w:szCs w:val="24"/>
        </w:rPr>
        <w:t>Proces sterylizacji:</w:t>
      </w:r>
    </w:p>
    <w:p w14:paraId="01663EBB" w14:textId="77777777" w:rsidR="00BE5F06" w:rsidRPr="00F63CAF" w:rsidRDefault="00BE5F06" w:rsidP="00DE4711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  <w:sz w:val="24"/>
          <w:szCs w:val="24"/>
        </w:rPr>
        <w:t>parami H2O2 i osuszanie sterylnym powietrzem</w:t>
      </w:r>
    </w:p>
    <w:p w14:paraId="4A8137FE" w14:textId="77777777" w:rsidR="00BE5F06" w:rsidRPr="00F63CAF" w:rsidRDefault="00BE5F06" w:rsidP="00DE4711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</w:rPr>
      </w:pPr>
      <w:r w:rsidRPr="00F63CAF">
        <w:rPr>
          <w:rFonts w:ascii="Times New Roman" w:hAnsi="Times New Roman" w:cs="Times New Roman"/>
          <w:sz w:val="24"/>
          <w:szCs w:val="24"/>
        </w:rPr>
        <w:t>wymagany stopień redukcji zanieczyszczenia mikrobiologicznego min. 4 log</w:t>
      </w:r>
    </w:p>
    <w:p w14:paraId="5A4DDD9F" w14:textId="77777777" w:rsidR="00BE5F06" w:rsidRPr="00F63CAF" w:rsidRDefault="00BE5F06" w:rsidP="00DE4711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Dodatkowe wymagania</w:t>
      </w:r>
    </w:p>
    <w:p w14:paraId="783BF39A" w14:textId="1E9733AE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Zmiana trybu pracy z aseptycznego na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ultraczysty</w:t>
      </w:r>
      <w:proofErr w:type="spellEnd"/>
    </w:p>
    <w:p w14:paraId="2EFD48CB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Automatyczny podajniku kubków</w:t>
      </w:r>
    </w:p>
    <w:p w14:paraId="45DE5250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Mechaniczny system nożyc do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rozstertowania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kubków</w:t>
      </w:r>
    </w:p>
    <w:p w14:paraId="7D08943C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Minimalna wysokość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rozstertowania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: 4,5 mm</w:t>
      </w:r>
    </w:p>
    <w:p w14:paraId="4D2BC572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Stacja kontroli obecności kubka</w:t>
      </w:r>
    </w:p>
    <w:p w14:paraId="234285CD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Możliwość odsysania zanieczyszczeń z kubków (min. 1 mm). </w:t>
      </w:r>
    </w:p>
    <w:p w14:paraId="4A13C5B7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Aseptyczna sterylizacja kubków perhydrolem i osuszanie sterylnym powietrzem</w:t>
      </w:r>
    </w:p>
    <w:p w14:paraId="7394D8D1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Emisja perhydrolu w zewnętrznym obszarze roboczym maszyny nie większa niż 0,5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4EB3E0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końcowego.</w:t>
      </w:r>
    </w:p>
    <w:p w14:paraId="56576C38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Zamawiającego.</w:t>
      </w:r>
    </w:p>
    <w:p w14:paraId="72DF83FF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elektronicznej.</w:t>
      </w:r>
    </w:p>
    <w:p w14:paraId="03D7BDCF" w14:textId="77777777" w:rsidR="00BE5F06" w:rsidRPr="00F63CAF" w:rsidRDefault="00BE5F06" w:rsidP="00DE4711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wykonawcy.</w:t>
      </w:r>
    </w:p>
    <w:p w14:paraId="2D3670DE" w14:textId="77777777" w:rsidR="00F44F22" w:rsidRPr="00F63CAF" w:rsidRDefault="00F44F22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C3E8E" w14:textId="77777777" w:rsidR="00F44F22" w:rsidRPr="00F63CAF" w:rsidRDefault="00F44F22" w:rsidP="00DE471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EC89F3" w14:textId="16D6F200" w:rsidR="0033172F" w:rsidRPr="00F63CAF" w:rsidRDefault="0033172F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Moduł nr 7</w:t>
      </w:r>
    </w:p>
    <w:p w14:paraId="24E15CD5" w14:textId="2C5C7F7C" w:rsidR="00070907" w:rsidRPr="00F63CAF" w:rsidRDefault="00070907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Robot do paletyzacji kartonów</w:t>
      </w:r>
    </w:p>
    <w:p w14:paraId="696ADE58" w14:textId="7696FF79" w:rsidR="00070907" w:rsidRPr="00F63CAF" w:rsidRDefault="00070907" w:rsidP="00DE4711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110EBB56" w14:textId="6333E064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CAF">
        <w:rPr>
          <w:rFonts w:ascii="Times New Roman" w:hAnsi="Times New Roman" w:cs="Times New Roman"/>
          <w:sz w:val="24"/>
          <w:szCs w:val="24"/>
        </w:rPr>
        <w:t>Paletyzator</w:t>
      </w:r>
      <w:proofErr w:type="spellEnd"/>
      <w:r w:rsidR="00070907" w:rsidRPr="00F63CAF">
        <w:rPr>
          <w:rFonts w:ascii="Times New Roman" w:hAnsi="Times New Roman" w:cs="Times New Roman"/>
          <w:sz w:val="24"/>
          <w:szCs w:val="24"/>
        </w:rPr>
        <w:t xml:space="preserve"> z</w:t>
      </w:r>
      <w:r w:rsidRPr="00F63CAF">
        <w:rPr>
          <w:rFonts w:ascii="Times New Roman" w:hAnsi="Times New Roman" w:cs="Times New Roman"/>
          <w:sz w:val="24"/>
          <w:szCs w:val="24"/>
        </w:rPr>
        <w:t xml:space="preserve"> ruchomą głowicą i automatyczną regulacją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wyrównań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(boczne, tylne, dolne)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46F61DE" w14:textId="58343DCF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Stół przygotowania warstwy: pojedyncze podawanie, automatyczna regulacja prowadnic bocznych, urządzenie do obracania opakowań (silnik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serwo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)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41C7A737" w14:textId="6734141A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Magazyn przekładek (kartonowych) z liniowym podawaniem i automatycznym pobieraniem przekładek przez przyssawki, ładowanie ręczne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F0E7A7F" w14:textId="535CD71F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lastRenderedPageBreak/>
        <w:t>Magazyn palet na  min.12 sztuk, automatyczne podawanie pustych palet do strefy paletyzacji (palety EUR 1200x800x145 mm oraz DD 600x800x145 mm)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3BBF9C9C" w14:textId="2BB5A471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Przenośniki palet – rolkowe, stalowe, ocynkowane, napędzane silnikami elektrycznymi, z wysokością roboczą 500 ± 25 m</w:t>
      </w:r>
      <w:r w:rsidR="00070907" w:rsidRPr="00F63CAF">
        <w:rPr>
          <w:rFonts w:ascii="Times New Roman" w:hAnsi="Times New Roman" w:cs="Times New Roman"/>
          <w:sz w:val="24"/>
          <w:szCs w:val="24"/>
        </w:rPr>
        <w:t>m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3A1DFAA2" w14:textId="72725744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Przenośniki opakowań – łańcuchowe lub taśmowe, z tworzywa sztucznego lub gumy, automatyczna regulacja prowadnic bocznych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4442A810" w14:textId="278AD234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Szafy elektryczne, sterowanie PLC Siemens, panel operatorski Siemens, komponenty I/O Siemens, pneumatyka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Festo</w:t>
      </w:r>
      <w:proofErr w:type="spellEnd"/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2BE7DCD" w14:textId="13AECA2B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Ogrodzenia ochronne z systemem bezpieczeństwa i podziałem na strefy bezpieczeństwa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49F34CE" w14:textId="338E8CB8" w:rsidR="00070907" w:rsidRPr="00F63CAF" w:rsidRDefault="0033172F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System przystosowany do przyszłej rozbudowy</w:t>
      </w:r>
      <w:r w:rsidR="00070907" w:rsidRPr="00F63CAF">
        <w:rPr>
          <w:rFonts w:ascii="Times New Roman" w:hAnsi="Times New Roman" w:cs="Times New Roman"/>
          <w:sz w:val="24"/>
          <w:szCs w:val="24"/>
        </w:rPr>
        <w:t xml:space="preserve"> o produkty: kubki PET 0,5 l w tackach 3x4, pakowane w folię termokurczliwą, orientacja SSL (krótki bok prowadzący)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D3E7B56" w14:textId="21C21A4E" w:rsidR="00070907" w:rsidRPr="00F63CAF" w:rsidRDefault="00070907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Wydajność linii: min 50 palet/h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005DADD" w14:textId="2E77E64C" w:rsidR="00070907" w:rsidRPr="00F63CAF" w:rsidRDefault="00070907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Paletyzacja: formowanie warstw, automatyczne układanie przekładek między warstwami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B1A5BFD" w14:textId="48CAC1C8" w:rsidR="00070907" w:rsidRPr="00F63CAF" w:rsidRDefault="00070907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System podzielony na pięć niezależnych stref bezpieczeństwa – wejście do jednej strefy nie zatrzymuje pracy pozostałych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6E0E03A3" w14:textId="2578FD22" w:rsidR="00070907" w:rsidRPr="00F63CAF" w:rsidRDefault="00070907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Ogrodzenia ochronne, bramy i bariery świetlne, standardowe zabezpieczenia dostępu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CED89D0" w14:textId="1B69A2B1" w:rsidR="00070907" w:rsidRPr="00F63CAF" w:rsidRDefault="00070907" w:rsidP="00DE4711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HMI w języku polskim i angielskim, dokumentacja w języku polskim i angielskim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6B4ACA67" w14:textId="6BBF1737" w:rsidR="00070907" w:rsidRPr="00F63CAF" w:rsidRDefault="00070907" w:rsidP="00DE4711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końcowego,</w:t>
      </w:r>
    </w:p>
    <w:p w14:paraId="2F43C482" w14:textId="77777777" w:rsidR="00070907" w:rsidRPr="00F63CAF" w:rsidRDefault="00070907" w:rsidP="00DE4711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Zamawiającego,</w:t>
      </w:r>
    </w:p>
    <w:p w14:paraId="55D68911" w14:textId="77777777" w:rsidR="00070907" w:rsidRPr="00F63CAF" w:rsidRDefault="00070907" w:rsidP="00DE4711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elektronicznej,</w:t>
      </w:r>
    </w:p>
    <w:p w14:paraId="225522DA" w14:textId="77777777" w:rsidR="00070907" w:rsidRPr="00F63CAF" w:rsidRDefault="00070907" w:rsidP="00DE4711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wykonawcy,</w:t>
      </w:r>
    </w:p>
    <w:p w14:paraId="3726B839" w14:textId="77777777" w:rsidR="00070907" w:rsidRPr="00F63CAF" w:rsidRDefault="00070907" w:rsidP="00DE4711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2F2B754A" w14:textId="77777777" w:rsidR="00070907" w:rsidRPr="00F63CAF" w:rsidRDefault="00070907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9FC4C" w14:textId="122A91BA" w:rsidR="00070907" w:rsidRPr="00F63CAF" w:rsidRDefault="00070907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Moduł nr 8</w:t>
      </w:r>
    </w:p>
    <w:p w14:paraId="60C5DF1F" w14:textId="6808AF0D" w:rsidR="00070907" w:rsidRPr="00F63CAF" w:rsidRDefault="00070907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Automatyczna stacja nakładania </w:t>
      </w:r>
      <w:proofErr w:type="spellStart"/>
      <w:r w:rsidRPr="00F63CAF">
        <w:rPr>
          <w:rFonts w:ascii="Times New Roman" w:hAnsi="Times New Roman" w:cs="Times New Roman"/>
          <w:b/>
          <w:bCs/>
          <w:sz w:val="28"/>
          <w:szCs w:val="28"/>
        </w:rPr>
        <w:t>to</w:t>
      </w:r>
      <w:r w:rsidR="0054268E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F63CAF">
        <w:rPr>
          <w:rFonts w:ascii="Times New Roman" w:hAnsi="Times New Roman" w:cs="Times New Roman"/>
          <w:b/>
          <w:bCs/>
          <w:sz w:val="28"/>
          <w:szCs w:val="28"/>
        </w:rPr>
        <w:t>perów</w:t>
      </w:r>
      <w:proofErr w:type="spellEnd"/>
    </w:p>
    <w:p w14:paraId="468463EC" w14:textId="637D6D29" w:rsidR="00070907" w:rsidRPr="00F63CAF" w:rsidRDefault="00070907" w:rsidP="00DE4711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3FE2B775" w14:textId="3E9325FC" w:rsidR="00070907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Stacja nakładania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wykonana z dwoma automatycznymi magazynkami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, zamontowanymi po stronie operatora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668C549" w14:textId="2E250B8A" w:rsidR="00070907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System ręcznego uzupełniania magazynków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09541ED" w14:textId="5E38828D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Automatyczny transport stosów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z magazynków do maszyny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6A5EE07F" w14:textId="38F537C3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Oddzielanie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z magazynka za pomocą listew rozdzielających napędzanych serwomotorem, dostosowanych do formatu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55F58BF9" w14:textId="3268F3D4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Pobieranie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przez przyssawki próżniowe zamontowane na obrotowym ramieniu, z napędami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serwo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do ruchów podnoszenia i obrotu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4001700B" w14:textId="7F5EEA7F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Ciągły monitoring prawidłowego zasysania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(kontrola próżni); automatyczne zatrzymanie maszyny w przypadku awarii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C1C8AC6" w14:textId="77570C36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Podnoszenie kubka z płyty transportowej przez podnośnik podczas nakładania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; dla każdego formatu kubka wymagana osobna płyta podnosząca (jedna w zestawie)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0302117B" w14:textId="617C5A0B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Maksymalna wysokość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topperów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: 40 mm</w:t>
      </w:r>
      <w:r w:rsidR="005A6C1A">
        <w:rPr>
          <w:rFonts w:ascii="Times New Roman" w:hAnsi="Times New Roman" w:cs="Times New Roman"/>
          <w:sz w:val="24"/>
          <w:szCs w:val="24"/>
        </w:rPr>
        <w:t>,</w:t>
      </w:r>
    </w:p>
    <w:p w14:paraId="254CD8E6" w14:textId="3AF67E28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lastRenderedPageBreak/>
        <w:t>Parametry techniczne i funkcjonalne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5C9D5371" w14:textId="02316EE6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Mechaniczny system chwytający z pojedynczymi segmentami, wersja formatowa z regulowaną płytą kontrującą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681A4321" w14:textId="46F0C68D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Napędy ruchome pneumatyczne lub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serwo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, w zależności od formatu pakowania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16CF0684" w14:textId="1DFDEE4F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Możliwość jednoczesnego pobierania 8 x 6 kubków i załadunku 4 tacek kartonowych (3 x 4)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3287C80F" w14:textId="31AC136F" w:rsidR="00F63CAF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Prędkość mechaniczna maszyny:  38 cykli/min</w:t>
      </w:r>
      <w:r w:rsidR="009C3984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9BD17" w14:textId="31724EC9" w:rsidR="00070907" w:rsidRPr="00F63CAF" w:rsidRDefault="00070907" w:rsidP="00DE4711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Prędkość napełniania z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topperami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>: . 30 cykli/min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674FC594" w14:textId="6C9D9BEA" w:rsidR="00F63CAF" w:rsidRPr="00F63CAF" w:rsidRDefault="00F63CAF" w:rsidP="00DE4711">
      <w:pPr>
        <w:pStyle w:val="Akapitzlist"/>
        <w:numPr>
          <w:ilvl w:val="0"/>
          <w:numId w:val="4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końcowego,</w:t>
      </w:r>
    </w:p>
    <w:p w14:paraId="7A5BADA8" w14:textId="77777777" w:rsidR="00F63CAF" w:rsidRPr="00F63CAF" w:rsidRDefault="00F63CAF" w:rsidP="00DE4711">
      <w:pPr>
        <w:pStyle w:val="Akapitzlist"/>
        <w:numPr>
          <w:ilvl w:val="0"/>
          <w:numId w:val="4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Zamawiającego,</w:t>
      </w:r>
    </w:p>
    <w:p w14:paraId="2A21FFA4" w14:textId="77777777" w:rsidR="00F63CAF" w:rsidRPr="00F63CAF" w:rsidRDefault="00F63CAF" w:rsidP="00DE4711">
      <w:pPr>
        <w:pStyle w:val="Akapitzlist"/>
        <w:numPr>
          <w:ilvl w:val="0"/>
          <w:numId w:val="4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elektronicznej,</w:t>
      </w:r>
    </w:p>
    <w:p w14:paraId="755908EC" w14:textId="77777777" w:rsidR="00F63CAF" w:rsidRPr="00F63CAF" w:rsidRDefault="00F63CAF" w:rsidP="00DE4711">
      <w:pPr>
        <w:pStyle w:val="Akapitzlist"/>
        <w:numPr>
          <w:ilvl w:val="0"/>
          <w:numId w:val="4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wykonawcy,</w:t>
      </w:r>
    </w:p>
    <w:p w14:paraId="73B83779" w14:textId="77777777" w:rsidR="00F63CAF" w:rsidRPr="00F63CAF" w:rsidRDefault="00F63CAF" w:rsidP="00DE4711">
      <w:pPr>
        <w:pStyle w:val="Akapitzlist"/>
        <w:numPr>
          <w:ilvl w:val="0"/>
          <w:numId w:val="45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6723ED27" w14:textId="77777777" w:rsidR="00F63CAF" w:rsidRPr="00F63CAF" w:rsidRDefault="00F63CAF" w:rsidP="00DE471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65C428" w14:textId="52A99A85" w:rsidR="00F63CAF" w:rsidRPr="00F63CAF" w:rsidRDefault="00F63CAF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Moduł nr 9</w:t>
      </w:r>
    </w:p>
    <w:p w14:paraId="1322E722" w14:textId="77777777" w:rsidR="00F63CAF" w:rsidRPr="00F63CAF" w:rsidRDefault="00F63CAF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Układ RO z RO-</w:t>
      </w:r>
      <w:proofErr w:type="spellStart"/>
      <w:r w:rsidRPr="00F63CAF">
        <w:rPr>
          <w:rFonts w:ascii="Times New Roman" w:hAnsi="Times New Roman" w:cs="Times New Roman"/>
          <w:b/>
          <w:bCs/>
          <w:sz w:val="24"/>
          <w:szCs w:val="24"/>
        </w:rPr>
        <w:t>polisherem</w:t>
      </w:r>
      <w:proofErr w:type="spellEnd"/>
    </w:p>
    <w:p w14:paraId="3D09CA76" w14:textId="77777777" w:rsidR="00F63CAF" w:rsidRPr="00F63CAF" w:rsidRDefault="00F63CAF" w:rsidP="00DE4711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3BA8D2CE" w14:textId="0945371C" w:rsidR="00F63CAF" w:rsidRPr="00F63CAF" w:rsidRDefault="00F63CAF" w:rsidP="00DE4711">
      <w:pPr>
        <w:pStyle w:val="Akapitzlist"/>
        <w:numPr>
          <w:ilvl w:val="0"/>
          <w:numId w:val="40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Wydajność nominalna - minimum 5 dm³/h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56ABFCAE" w14:textId="3F5FE897" w:rsidR="00F63CAF" w:rsidRPr="00F63CAF" w:rsidRDefault="00F63CAF" w:rsidP="00DE4711">
      <w:pPr>
        <w:pStyle w:val="Akapitzlist"/>
        <w:numPr>
          <w:ilvl w:val="0"/>
          <w:numId w:val="40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Sucha masa refraktometryczna koncentratu – min. 18%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1F0982DE" w14:textId="5D6AC444" w:rsidR="00F63CAF" w:rsidRPr="00F63CAF" w:rsidRDefault="00F63CAF" w:rsidP="00DE4711">
      <w:pPr>
        <w:pStyle w:val="Akapitzlist"/>
        <w:numPr>
          <w:ilvl w:val="0"/>
          <w:numId w:val="40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Pojemność zbiornika pośredniego - 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Vr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= 400 l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4AEE4874" w14:textId="63F8559E" w:rsidR="00F63CAF" w:rsidRPr="00F63CAF" w:rsidRDefault="00F63CAF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Zestaw pomp: zasilających oraz obiegowych regulowanych przetwornikiem częstotliwości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325E60C2" w14:textId="48F98456" w:rsidR="00F63CAF" w:rsidRPr="00F63CAF" w:rsidRDefault="00F63CAF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Ciśnienie robocze - max. 40 bar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69B2CB6A" w14:textId="2756AD56" w:rsidR="00F63CAF" w:rsidRPr="00F63CAF" w:rsidRDefault="00F63CAF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Komplet membran, materiał membran – PA na podłożu PS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0B3292A7" w14:textId="43448AC4" w:rsidR="00F63CAF" w:rsidRPr="00F63CAF" w:rsidRDefault="00F63CAF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Granica rozdziału membran – RO</w:t>
      </w:r>
      <w:r w:rsidR="009C3984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0CEC9" w14:textId="378C68D4" w:rsidR="00F63CAF" w:rsidRPr="00F63CAF" w:rsidRDefault="00F63CAF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Urządzenie wykonane ze stali nierdzewnej przy kontakcie z produktem, bez kontaktu z produktem dopuszczalna jest stal 304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2179BEC0" w14:textId="79104364" w:rsidR="00F63CAF" w:rsidRPr="00F63CAF" w:rsidRDefault="00F63CAF" w:rsidP="00DE4711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Ro-</w:t>
      </w:r>
      <w:proofErr w:type="spellStart"/>
      <w:r w:rsidRPr="00F63CAF">
        <w:rPr>
          <w:rFonts w:ascii="Times New Roman" w:hAnsi="Times New Roman" w:cs="Times New Roman"/>
          <w:sz w:val="24"/>
          <w:szCs w:val="24"/>
        </w:rPr>
        <w:t>polisher</w:t>
      </w:r>
      <w:proofErr w:type="spellEnd"/>
      <w:r w:rsidRPr="00F63CAF">
        <w:rPr>
          <w:rFonts w:ascii="Times New Roman" w:hAnsi="Times New Roman" w:cs="Times New Roman"/>
          <w:sz w:val="24"/>
          <w:szCs w:val="24"/>
        </w:rPr>
        <w:t xml:space="preserve"> wydajność min. 3 000 l / h</w:t>
      </w:r>
      <w:r w:rsidR="009C3984">
        <w:rPr>
          <w:rFonts w:ascii="Times New Roman" w:hAnsi="Times New Roman" w:cs="Times New Roman"/>
          <w:sz w:val="24"/>
          <w:szCs w:val="24"/>
        </w:rPr>
        <w:t>,</w:t>
      </w: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79B66" w14:textId="77777777" w:rsidR="00F63CAF" w:rsidRPr="00F63CAF" w:rsidRDefault="00F63CAF" w:rsidP="00DE4711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końcowego,</w:t>
      </w:r>
    </w:p>
    <w:p w14:paraId="1131751E" w14:textId="77777777" w:rsidR="00F63CAF" w:rsidRPr="00F63CAF" w:rsidRDefault="00F63CAF" w:rsidP="00DE4711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Zamawiającego,</w:t>
      </w:r>
    </w:p>
    <w:p w14:paraId="3166CA4E" w14:textId="77777777" w:rsidR="00F63CAF" w:rsidRPr="00F63CAF" w:rsidRDefault="00F63CAF" w:rsidP="00DE4711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elektronicznej,</w:t>
      </w:r>
    </w:p>
    <w:p w14:paraId="4F6BD3F9" w14:textId="77777777" w:rsidR="00F63CAF" w:rsidRPr="00F63CAF" w:rsidRDefault="00F63CAF" w:rsidP="00DE4711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wykonawcy,</w:t>
      </w:r>
    </w:p>
    <w:p w14:paraId="76AFD5CA" w14:textId="77777777" w:rsidR="00F63CAF" w:rsidRPr="00F63CAF" w:rsidRDefault="00F63CAF" w:rsidP="00DE4711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69BA95AE" w14:textId="77777777" w:rsidR="00070907" w:rsidRPr="00F63CAF" w:rsidRDefault="00070907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06DB93" w14:textId="77777777" w:rsidR="009C3984" w:rsidRDefault="009C3984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4D89D" w14:textId="77777777" w:rsidR="009C3984" w:rsidRDefault="009C3984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05C958" w14:textId="77777777" w:rsidR="009C3984" w:rsidRDefault="009C3984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EBBBD" w14:textId="77777777" w:rsidR="00DE4711" w:rsidRDefault="00DE4711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64230" w14:textId="77777777" w:rsidR="00DE4711" w:rsidRDefault="00DE4711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03142" w14:textId="7275107B" w:rsidR="00E33EF4" w:rsidRPr="00F63CAF" w:rsidRDefault="00E33EF4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Moduł </w:t>
      </w:r>
      <w:r w:rsidR="0033172F" w:rsidRPr="00F63CAF">
        <w:rPr>
          <w:rFonts w:ascii="Times New Roman" w:hAnsi="Times New Roman" w:cs="Times New Roman"/>
          <w:b/>
          <w:bCs/>
          <w:sz w:val="28"/>
          <w:szCs w:val="28"/>
        </w:rPr>
        <w:t xml:space="preserve">nr </w:t>
      </w:r>
      <w:r w:rsidRPr="00F63CAF"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14:paraId="08493984" w14:textId="7C3038F8" w:rsidR="000227D4" w:rsidRPr="00F63CAF" w:rsidRDefault="00E33EF4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Stacja mycia procesowego</w:t>
      </w:r>
    </w:p>
    <w:p w14:paraId="4ED8F0C7" w14:textId="4B12F61F" w:rsidR="000227D4" w:rsidRPr="00F63CAF" w:rsidRDefault="006232AB" w:rsidP="00DE4711">
      <w:p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Zautomatyzowanie i ucyfrowienie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</w:t>
      </w: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3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istniejących stacj</w:t>
      </w: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i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</w:t>
      </w: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mycia procesowego (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CIP</w:t>
      </w: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)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oraz</w:t>
      </w: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rozbudowana nowopowsta</w:t>
      </w: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łej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stacja </w:t>
      </w: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mycia procesowego </w:t>
      </w:r>
      <w:r w:rsidR="000227D4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CIP4</w:t>
      </w:r>
      <w:r w:rsidR="0033172F"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polegającej na zakupie:</w:t>
      </w:r>
    </w:p>
    <w:p w14:paraId="572A82BC" w14:textId="51DC0BEA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Konsole pomp dozujących</w:t>
      </w:r>
    </w:p>
    <w:p w14:paraId="14E63B7E" w14:textId="14D778E7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Naczynia podciśnienia </w:t>
      </w:r>
      <w:proofErr w:type="spellStart"/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Vaccum</w:t>
      </w:r>
      <w:proofErr w:type="spellEnd"/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z czujnikami poziomu</w:t>
      </w:r>
    </w:p>
    <w:p w14:paraId="5F851867" w14:textId="2945F263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Kolektory ssące z układem przełączania pojemników środków chemicznych; (automatyczna zmiana kontenerów IBC)</w:t>
      </w:r>
    </w:p>
    <w:p w14:paraId="10061A23" w14:textId="7B7089D7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Przepływomierze wody</w:t>
      </w:r>
    </w:p>
    <w:p w14:paraId="552567B6" w14:textId="73C845D8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Przepływomierze chemii</w:t>
      </w:r>
    </w:p>
    <w:p w14:paraId="17089766" w14:textId="2765010E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Pompy dozujące</w:t>
      </w:r>
    </w:p>
    <w:p w14:paraId="3FA4D535" w14:textId="68E64AFA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Lance ssące</w:t>
      </w:r>
    </w:p>
    <w:p w14:paraId="31943217" w14:textId="77777777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Materiały pomocnicze (zawory, zawory bezpieczeństwa);</w:t>
      </w:r>
    </w:p>
    <w:p w14:paraId="1D525C0C" w14:textId="65D7514E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Czujniki detekcji wycieku</w:t>
      </w:r>
    </w:p>
    <w:p w14:paraId="7BA1FAF8" w14:textId="1056FA2D" w:rsidR="0084288A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>Czujniki ciśnienia w instalacji transferowej</w:t>
      </w:r>
    </w:p>
    <w:p w14:paraId="2ADEEEF6" w14:textId="793D28E9" w:rsidR="00E33EF4" w:rsidRPr="00F63CAF" w:rsidRDefault="0084288A" w:rsidP="00DE4711">
      <w:pPr>
        <w:pStyle w:val="Akapitzlist"/>
        <w:numPr>
          <w:ilvl w:val="0"/>
          <w:numId w:val="42"/>
        </w:numPr>
        <w:spacing w:after="210" w:line="276" w:lineRule="auto"/>
        <w:jc w:val="both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F63CAF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Wanny wychwytowe. </w:t>
      </w:r>
    </w:p>
    <w:p w14:paraId="201A631F" w14:textId="34DB1562" w:rsidR="00BE5F06" w:rsidRPr="00F63CAF" w:rsidRDefault="00BE5F06" w:rsidP="00DE471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Moduł nr 11</w:t>
      </w:r>
    </w:p>
    <w:p w14:paraId="753FC561" w14:textId="488B046C" w:rsidR="00BE5F06" w:rsidRPr="00F63CAF" w:rsidRDefault="00BE5F06" w:rsidP="00DE4711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CAF">
        <w:rPr>
          <w:rFonts w:ascii="Times New Roman" w:hAnsi="Times New Roman" w:cs="Times New Roman"/>
          <w:b/>
          <w:bCs/>
          <w:sz w:val="28"/>
          <w:szCs w:val="28"/>
        </w:rPr>
        <w:t>Stacjonarny analizator bliskiej podczerwieni do żywności półpłynnej</w:t>
      </w:r>
    </w:p>
    <w:p w14:paraId="3365CE4E" w14:textId="5768367A" w:rsidR="00BE5F06" w:rsidRPr="00F63CAF" w:rsidRDefault="00BE5F06" w:rsidP="00DE4711">
      <w:pPr>
        <w:pStyle w:val="Akapitzlist"/>
        <w:numPr>
          <w:ilvl w:val="0"/>
          <w:numId w:val="38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</w:p>
    <w:p w14:paraId="57CCAAE9" w14:textId="150A1FE5" w:rsidR="00BE5F06" w:rsidRPr="00F63CAF" w:rsidRDefault="00BE5F06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Pomiar transmisyjny: NIR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51967C38" w14:textId="40764F63" w:rsidR="00BE5F06" w:rsidRPr="00F63CAF" w:rsidRDefault="00B002AE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Zakres długości fali: 850 – 1100 mm, pomiar transmisyjny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39A85D7D" w14:textId="15D04F7A" w:rsidR="00B002AE" w:rsidRPr="00F63CAF" w:rsidRDefault="00B002AE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Kalibracje: tłuszcz, woda, białko, sól, sucha masa beztłuszczowa, sucha masa całkowita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5A866817" w14:textId="7385ABDF" w:rsidR="00B002AE" w:rsidRPr="00F63CAF" w:rsidRDefault="00B002AE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Typy analizowanych próbek: produkty fermentowane, desery UHT, twarogi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5A959EBA" w14:textId="6A1F7ED3" w:rsidR="00B002AE" w:rsidRPr="00F63CAF" w:rsidRDefault="00BE5F06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  <w:r w:rsidR="000227D4" w:rsidRPr="00F63CAF">
        <w:rPr>
          <w:rFonts w:ascii="Times New Roman" w:hAnsi="Times New Roman" w:cs="Times New Roman"/>
          <w:sz w:val="24"/>
          <w:szCs w:val="24"/>
        </w:rPr>
        <w:t>D</w:t>
      </w:r>
      <w:r w:rsidRPr="00F63CAF">
        <w:rPr>
          <w:rFonts w:ascii="Times New Roman" w:hAnsi="Times New Roman" w:cs="Times New Roman"/>
          <w:sz w:val="24"/>
          <w:szCs w:val="24"/>
        </w:rPr>
        <w:t>okumentacja dla użytkownika w wersji drukowane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7B12081F" w14:textId="55514562" w:rsidR="00B002AE" w:rsidRPr="00F63CAF" w:rsidRDefault="00BE5F06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  <w:r w:rsidR="000227D4" w:rsidRPr="00F63CAF">
        <w:rPr>
          <w:rFonts w:ascii="Times New Roman" w:hAnsi="Times New Roman" w:cs="Times New Roman"/>
          <w:sz w:val="24"/>
          <w:szCs w:val="24"/>
        </w:rPr>
        <w:t>P</w:t>
      </w:r>
      <w:r w:rsidRPr="00F63CAF">
        <w:rPr>
          <w:rFonts w:ascii="Times New Roman" w:hAnsi="Times New Roman" w:cs="Times New Roman"/>
          <w:sz w:val="24"/>
          <w:szCs w:val="24"/>
        </w:rPr>
        <w:t>akiet akcesoriów, w tym zapasowa lampa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456844D1" w14:textId="29DFAD8D" w:rsidR="00B002AE" w:rsidRPr="00F63CAF" w:rsidRDefault="000227D4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>P</w:t>
      </w:r>
      <w:r w:rsidR="00BE5F06" w:rsidRPr="00F63CAF">
        <w:rPr>
          <w:rFonts w:ascii="Times New Roman" w:hAnsi="Times New Roman" w:cs="Times New Roman"/>
          <w:sz w:val="24"/>
          <w:szCs w:val="24"/>
        </w:rPr>
        <w:t>amięć USB z oprogramowaniem analitycznym, dokumentacją i kalib</w:t>
      </w:r>
      <w:r w:rsidR="00B002AE" w:rsidRPr="00F63CAF">
        <w:rPr>
          <w:rFonts w:ascii="Times New Roman" w:hAnsi="Times New Roman" w:cs="Times New Roman"/>
          <w:sz w:val="24"/>
          <w:szCs w:val="24"/>
        </w:rPr>
        <w:t>racjami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28B0B1C0" w14:textId="0511B1C0" w:rsidR="00C43DB3" w:rsidRDefault="00BE5F06" w:rsidP="00DE4711">
      <w:pPr>
        <w:pStyle w:val="Akapitzlist"/>
        <w:numPr>
          <w:ilvl w:val="0"/>
          <w:numId w:val="39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 </w:t>
      </w:r>
      <w:r w:rsidR="000227D4" w:rsidRPr="00F63CAF">
        <w:rPr>
          <w:rFonts w:ascii="Times New Roman" w:hAnsi="Times New Roman" w:cs="Times New Roman"/>
          <w:sz w:val="24"/>
          <w:szCs w:val="24"/>
        </w:rPr>
        <w:t>P</w:t>
      </w:r>
      <w:r w:rsidRPr="00F63CAF">
        <w:rPr>
          <w:rFonts w:ascii="Times New Roman" w:hAnsi="Times New Roman" w:cs="Times New Roman"/>
          <w:sz w:val="24"/>
          <w:szCs w:val="24"/>
        </w:rPr>
        <w:t>róbka kontroln</w:t>
      </w:r>
      <w:r w:rsidR="00B002AE" w:rsidRPr="00F63CAF">
        <w:rPr>
          <w:rFonts w:ascii="Times New Roman" w:hAnsi="Times New Roman" w:cs="Times New Roman"/>
          <w:sz w:val="24"/>
          <w:szCs w:val="24"/>
        </w:rPr>
        <w:t>a</w:t>
      </w:r>
      <w:r w:rsidRPr="00F63CAF">
        <w:rPr>
          <w:rFonts w:ascii="Times New Roman" w:hAnsi="Times New Roman" w:cs="Times New Roman"/>
          <w:sz w:val="24"/>
          <w:szCs w:val="24"/>
        </w:rPr>
        <w:t xml:space="preserve"> oraz uchwyt na kuwetę</w:t>
      </w:r>
      <w:r w:rsidR="009C3984">
        <w:rPr>
          <w:rFonts w:ascii="Times New Roman" w:hAnsi="Times New Roman" w:cs="Times New Roman"/>
          <w:sz w:val="24"/>
          <w:szCs w:val="24"/>
        </w:rPr>
        <w:t>,</w:t>
      </w:r>
    </w:p>
    <w:p w14:paraId="4331ED4C" w14:textId="03969816" w:rsidR="00F63CAF" w:rsidRPr="00F63CAF" w:rsidRDefault="00F63CAF" w:rsidP="00DE4711">
      <w:pPr>
        <w:pStyle w:val="Akapitzlist"/>
        <w:numPr>
          <w:ilvl w:val="0"/>
          <w:numId w:val="3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końcowego,</w:t>
      </w:r>
    </w:p>
    <w:p w14:paraId="6D696788" w14:textId="77777777" w:rsidR="00F63CAF" w:rsidRPr="00F63CAF" w:rsidRDefault="00F63CAF" w:rsidP="00DE4711">
      <w:pPr>
        <w:pStyle w:val="Akapitzlist"/>
        <w:numPr>
          <w:ilvl w:val="0"/>
          <w:numId w:val="3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Zamawiającego,</w:t>
      </w:r>
    </w:p>
    <w:p w14:paraId="7FB5ADF6" w14:textId="77777777" w:rsidR="00F63CAF" w:rsidRPr="00F63CAF" w:rsidRDefault="00F63CAF" w:rsidP="00DE4711">
      <w:pPr>
        <w:pStyle w:val="Akapitzlist"/>
        <w:numPr>
          <w:ilvl w:val="0"/>
          <w:numId w:val="3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elektronicznej,</w:t>
      </w:r>
    </w:p>
    <w:p w14:paraId="77DFA363" w14:textId="77777777" w:rsidR="00F63CAF" w:rsidRPr="00F63CAF" w:rsidRDefault="00F63CAF" w:rsidP="00DE4711">
      <w:pPr>
        <w:pStyle w:val="Akapitzlist"/>
        <w:numPr>
          <w:ilvl w:val="0"/>
          <w:numId w:val="3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wykonawcy,</w:t>
      </w:r>
    </w:p>
    <w:p w14:paraId="598BF1E4" w14:textId="77777777" w:rsidR="00F63CAF" w:rsidRPr="00F63CAF" w:rsidRDefault="00F63CAF" w:rsidP="00DE4711">
      <w:pPr>
        <w:pStyle w:val="Akapitzlist"/>
        <w:numPr>
          <w:ilvl w:val="0"/>
          <w:numId w:val="3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0A7553DE" w14:textId="77777777" w:rsidR="00F63CAF" w:rsidRPr="00F63CAF" w:rsidRDefault="00F63CAF" w:rsidP="00DE4711">
      <w:pPr>
        <w:spacing w:before="60" w:after="6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4F4135" w14:textId="74A32907" w:rsidR="00F9296C" w:rsidRPr="00DE4711" w:rsidRDefault="00DE4711" w:rsidP="00DE4711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4711">
        <w:rPr>
          <w:rFonts w:ascii="Times New Roman" w:hAnsi="Times New Roman" w:cs="Times New Roman"/>
          <w:b/>
          <w:bCs/>
          <w:sz w:val="28"/>
          <w:szCs w:val="28"/>
        </w:rPr>
        <w:t>Moduł nr 12</w:t>
      </w:r>
    </w:p>
    <w:p w14:paraId="26073727" w14:textId="34D6EFBA" w:rsidR="00DE4711" w:rsidRDefault="00DE4711" w:rsidP="00DE4711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4711">
        <w:rPr>
          <w:rFonts w:ascii="Times New Roman" w:hAnsi="Times New Roman" w:cs="Times New Roman"/>
          <w:b/>
          <w:bCs/>
          <w:sz w:val="28"/>
          <w:szCs w:val="28"/>
        </w:rPr>
        <w:t>Wirówka do serka dwuśmietankowego</w:t>
      </w:r>
    </w:p>
    <w:p w14:paraId="513072C0" w14:textId="77777777" w:rsidR="00353F5E" w:rsidRDefault="00070FFC" w:rsidP="00353F5E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sz w:val="24"/>
          <w:szCs w:val="24"/>
        </w:rPr>
        <w:t>Parametry techniczne</w:t>
      </w:r>
      <w:r w:rsidR="00353F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9994C29" w14:textId="77777777" w:rsidR="00353F5E" w:rsidRPr="00353F5E" w:rsidRDefault="00070FFC" w:rsidP="00353F5E">
      <w:pPr>
        <w:pStyle w:val="Akapitzlist"/>
        <w:numPr>
          <w:ilvl w:val="0"/>
          <w:numId w:val="48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 xml:space="preserve">Wirówka przeznaczona </w:t>
      </w:r>
      <w:r w:rsidR="00353F5E" w:rsidRPr="00353F5E">
        <w:rPr>
          <w:rFonts w:ascii="Times New Roman" w:hAnsi="Times New Roman" w:cs="Times New Roman"/>
          <w:sz w:val="24"/>
          <w:szCs w:val="24"/>
        </w:rPr>
        <w:t>wirowania śmietany o zawartości tłuszczu co najmniej 8,5%</w:t>
      </w:r>
    </w:p>
    <w:p w14:paraId="3E6FE9EB" w14:textId="77777777" w:rsidR="00353F5E" w:rsidRPr="003066CA" w:rsidRDefault="00070FFC" w:rsidP="00353F5E">
      <w:pPr>
        <w:pStyle w:val="Akapitzlist"/>
        <w:numPr>
          <w:ilvl w:val="0"/>
          <w:numId w:val="48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 xml:space="preserve">Temperatura wirowania w zakresie </w:t>
      </w:r>
      <w:r w:rsidR="00353F5E" w:rsidRPr="00353F5E">
        <w:rPr>
          <w:rFonts w:ascii="Times New Roman" w:hAnsi="Times New Roman" w:cs="Times New Roman"/>
          <w:sz w:val="24"/>
          <w:szCs w:val="24"/>
        </w:rPr>
        <w:t>75-80</w:t>
      </w:r>
      <w:r w:rsidR="00353F5E">
        <w:rPr>
          <w:rFonts w:ascii="Times New Roman" w:hAnsi="Times New Roman" w:cs="Times New Roman"/>
          <w:sz w:val="24"/>
          <w:szCs w:val="24"/>
        </w:rPr>
        <w:t xml:space="preserve"> ̊C,</w:t>
      </w:r>
    </w:p>
    <w:p w14:paraId="07686D48" w14:textId="77777777" w:rsidR="003066CA" w:rsidRPr="003066CA" w:rsidRDefault="003066CA" w:rsidP="003066CA">
      <w:pPr>
        <w:pStyle w:val="Akapitzlist"/>
        <w:numPr>
          <w:ilvl w:val="0"/>
          <w:numId w:val="48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6CA">
        <w:rPr>
          <w:rFonts w:ascii="Times New Roman" w:hAnsi="Times New Roman" w:cs="Times New Roman"/>
          <w:b/>
          <w:bCs/>
          <w:sz w:val="24"/>
          <w:szCs w:val="24"/>
        </w:rPr>
        <w:t xml:space="preserve">Możliwość rozdzielania: </w:t>
      </w:r>
    </w:p>
    <w:p w14:paraId="4C3505B3" w14:textId="21E0AA79" w:rsidR="003066CA" w:rsidRPr="003066CA" w:rsidRDefault="003066CA" w:rsidP="003066CA">
      <w:pPr>
        <w:pStyle w:val="Akapitzlist"/>
        <w:numPr>
          <w:ilvl w:val="1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6C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serek </w:t>
      </w:r>
      <w:r w:rsidRPr="003066CA">
        <w:rPr>
          <w:rFonts w:ascii="Times New Roman" w:hAnsi="Times New Roman" w:cs="Times New Roman"/>
          <w:bCs/>
          <w:sz w:val="24"/>
          <w:szCs w:val="24"/>
        </w:rPr>
        <w:t>dwuśmietankowy</w:t>
      </w:r>
      <w:r w:rsidRPr="003066CA">
        <w:rPr>
          <w:rFonts w:ascii="Times New Roman" w:hAnsi="Times New Roman" w:cs="Times New Roman"/>
          <w:bCs/>
          <w:sz w:val="24"/>
          <w:szCs w:val="24"/>
        </w:rPr>
        <w:t xml:space="preserve">, sucha masa do </w:t>
      </w:r>
      <w:r w:rsidRPr="003066CA">
        <w:rPr>
          <w:rFonts w:ascii="Times New Roman" w:hAnsi="Times New Roman" w:cs="Times New Roman"/>
          <w:bCs/>
          <w:sz w:val="24"/>
          <w:szCs w:val="24"/>
        </w:rPr>
        <w:t>46</w:t>
      </w:r>
      <w:r w:rsidRPr="003066CA">
        <w:rPr>
          <w:rFonts w:ascii="Times New Roman" w:hAnsi="Times New Roman" w:cs="Times New Roman"/>
          <w:bCs/>
          <w:sz w:val="24"/>
          <w:szCs w:val="24"/>
        </w:rPr>
        <w:t>%, wydajność regulowana dla produktu gotowego do</w:t>
      </w:r>
      <w:r w:rsidRPr="003066CA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Pr="003066CA">
        <w:rPr>
          <w:rFonts w:ascii="Times New Roman" w:hAnsi="Times New Roman" w:cs="Times New Roman"/>
          <w:bCs/>
          <w:sz w:val="24"/>
          <w:szCs w:val="24"/>
        </w:rPr>
        <w:t>,0 ton/godz.</w:t>
      </w:r>
      <w:bookmarkStart w:id="2" w:name="_GoBack"/>
      <w:bookmarkEnd w:id="2"/>
    </w:p>
    <w:p w14:paraId="26C09812" w14:textId="534CB203" w:rsidR="003066CA" w:rsidRPr="003066CA" w:rsidRDefault="003066CA" w:rsidP="003066CA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6CA">
        <w:rPr>
          <w:rFonts w:ascii="Times New Roman" w:hAnsi="Times New Roman" w:cs="Times New Roman"/>
          <w:bCs/>
          <w:sz w:val="24"/>
          <w:szCs w:val="24"/>
        </w:rPr>
        <w:t>Czas pracy wirówki do 24 godzin pomiędzy myciem CIP</w:t>
      </w:r>
    </w:p>
    <w:p w14:paraId="20FD07F0" w14:textId="77777777" w:rsidR="00353F5E" w:rsidRPr="00353F5E" w:rsidRDefault="00070FFC" w:rsidP="003066CA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>Hermetyczna konstrukcja,</w:t>
      </w:r>
    </w:p>
    <w:p w14:paraId="5E081ACA" w14:textId="77777777" w:rsidR="00353F5E" w:rsidRPr="00353F5E" w:rsidRDefault="00070FFC" w:rsidP="003066CA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>Sterownik PLC firmy Siemens lub inny równoważny z wbudowanym wyświetlaczem,</w:t>
      </w:r>
    </w:p>
    <w:p w14:paraId="51A97689" w14:textId="77777777" w:rsidR="00353F5E" w:rsidRPr="00353F5E" w:rsidRDefault="00070FFC" w:rsidP="003066CA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 xml:space="preserve">Połączenie VPN przez </w:t>
      </w:r>
      <w:proofErr w:type="spellStart"/>
      <w:r w:rsidRPr="00353F5E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353F5E">
        <w:rPr>
          <w:rFonts w:ascii="Times New Roman" w:hAnsi="Times New Roman" w:cs="Times New Roman"/>
          <w:sz w:val="24"/>
          <w:szCs w:val="24"/>
        </w:rPr>
        <w:t xml:space="preserve"> do sieci Ethernet,</w:t>
      </w:r>
    </w:p>
    <w:p w14:paraId="7A2C186E" w14:textId="6D35362A" w:rsidR="00070FFC" w:rsidRPr="00353F5E" w:rsidRDefault="00070FFC" w:rsidP="003066CA">
      <w:pPr>
        <w:pStyle w:val="Akapitzlist"/>
        <w:numPr>
          <w:ilvl w:val="0"/>
          <w:numId w:val="47"/>
        </w:num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F5E">
        <w:rPr>
          <w:rFonts w:ascii="Times New Roman" w:hAnsi="Times New Roman" w:cs="Times New Roman"/>
          <w:sz w:val="24"/>
          <w:szCs w:val="24"/>
        </w:rPr>
        <w:t>Dostawa, montaż i uruchomienie,</w:t>
      </w:r>
    </w:p>
    <w:p w14:paraId="08B23DAF" w14:textId="77777777" w:rsidR="00070FFC" w:rsidRPr="00F63CAF" w:rsidRDefault="00070FFC" w:rsidP="00070FFC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) na dostarczony sprzęt i oprogramowanie na okres min. 24 miesięcy</w:t>
      </w:r>
      <w:r w:rsidRPr="00F63CAF">
        <w:rPr>
          <w:rFonts w:ascii="Times New Roman" w:hAnsi="Times New Roman" w:cs="Times New Roman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Pr="00F63CAF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Pr="00F63CAF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Pr="00F63CAF">
        <w:rPr>
          <w:rFonts w:ascii="Times New Roman" w:hAnsi="Times New Roman" w:cs="Times New Roman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końcowego,</w:t>
      </w:r>
    </w:p>
    <w:p w14:paraId="38F510A8" w14:textId="77777777" w:rsidR="00070FFC" w:rsidRPr="00F63CAF" w:rsidRDefault="00070FFC" w:rsidP="00070FFC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Szkolenie dla</w:t>
      </w:r>
      <w:r w:rsidRPr="00F63CAF">
        <w:rPr>
          <w:rFonts w:ascii="Times New Roman" w:hAnsi="Times New Roman" w:cs="Times New Roman"/>
          <w:sz w:val="24"/>
          <w:szCs w:val="24"/>
        </w:rPr>
        <w:t xml:space="preserve"> automatyków, mechaników i operatorów w siedzibie Zamawiającego,</w:t>
      </w:r>
    </w:p>
    <w:p w14:paraId="2C8CCBB5" w14:textId="77777777" w:rsidR="00070FFC" w:rsidRPr="00F63CAF" w:rsidRDefault="00070FFC" w:rsidP="00070FFC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Instrukcja obsługi</w:t>
      </w:r>
      <w:r w:rsidRPr="00F63CAF">
        <w:rPr>
          <w:rFonts w:ascii="Times New Roman" w:hAnsi="Times New Roman" w:cs="Times New Roman"/>
          <w:sz w:val="24"/>
          <w:szCs w:val="24"/>
        </w:rPr>
        <w:t xml:space="preserve"> w wersji papierowej lub elektronicznej,</w:t>
      </w:r>
    </w:p>
    <w:p w14:paraId="306FADF4" w14:textId="77777777" w:rsidR="00070FFC" w:rsidRPr="00F63CAF" w:rsidRDefault="00070FFC" w:rsidP="00070FFC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b/>
          <w:sz w:val="24"/>
          <w:szCs w:val="24"/>
        </w:rPr>
        <w:t>Transport</w:t>
      </w:r>
      <w:r w:rsidRPr="00F63CAF">
        <w:rPr>
          <w:rFonts w:ascii="Times New Roman" w:hAnsi="Times New Roman" w:cs="Times New Roman"/>
          <w:sz w:val="24"/>
          <w:szCs w:val="24"/>
        </w:rPr>
        <w:t xml:space="preserve"> po stronie wykonawcy,</w:t>
      </w:r>
    </w:p>
    <w:p w14:paraId="47714341" w14:textId="77777777" w:rsidR="00070FFC" w:rsidRPr="00F63CAF" w:rsidRDefault="00070FFC" w:rsidP="00070FFC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CAF">
        <w:rPr>
          <w:rFonts w:ascii="Times New Roman" w:hAnsi="Times New Roman" w:cs="Times New Roman"/>
          <w:sz w:val="24"/>
          <w:szCs w:val="24"/>
        </w:rPr>
        <w:t xml:space="preserve">Montaż i uruchomienie. </w:t>
      </w:r>
    </w:p>
    <w:p w14:paraId="6EB72FDF" w14:textId="77777777" w:rsidR="00070FFC" w:rsidRPr="00DE4711" w:rsidRDefault="00070FFC" w:rsidP="00DE4711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11DEA" w14:textId="77777777" w:rsidR="00F9296C" w:rsidRPr="00F63CAF" w:rsidRDefault="00F9296C" w:rsidP="00DE4711">
      <w:pPr>
        <w:spacing w:before="60" w:after="6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9296C" w:rsidRPr="00F63C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86119" w14:textId="77777777" w:rsidR="007658E6" w:rsidRDefault="007658E6" w:rsidP="00202F8F">
      <w:pPr>
        <w:spacing w:after="0" w:line="240" w:lineRule="auto"/>
      </w:pPr>
      <w:r>
        <w:separator/>
      </w:r>
    </w:p>
  </w:endnote>
  <w:endnote w:type="continuationSeparator" w:id="0">
    <w:p w14:paraId="4B15239A" w14:textId="77777777" w:rsidR="007658E6" w:rsidRDefault="007658E6" w:rsidP="0020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4216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6E1FFE" w14:textId="66C62B9D" w:rsidR="00305864" w:rsidRDefault="003058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66C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66C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18A09F" w14:textId="23F7EDA4" w:rsidR="00305864" w:rsidRPr="00305864" w:rsidRDefault="00305864">
    <w:pPr>
      <w:pStyle w:val="Stopka"/>
      <w:rPr>
        <w:b/>
        <w:bCs/>
      </w:rPr>
    </w:pPr>
    <w:r w:rsidRPr="00305864">
      <w:rPr>
        <w:b/>
        <w:bCs/>
      </w:rPr>
      <w:t>Załącznik nr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BA28F" w14:textId="77777777" w:rsidR="007658E6" w:rsidRDefault="007658E6" w:rsidP="00202F8F">
      <w:pPr>
        <w:spacing w:after="0" w:line="240" w:lineRule="auto"/>
      </w:pPr>
      <w:r>
        <w:separator/>
      </w:r>
    </w:p>
  </w:footnote>
  <w:footnote w:type="continuationSeparator" w:id="0">
    <w:p w14:paraId="37B43641" w14:textId="77777777" w:rsidR="007658E6" w:rsidRDefault="007658E6" w:rsidP="00202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AFC74" w14:textId="5DB4F2A1" w:rsidR="00202F8F" w:rsidRDefault="00202F8F">
    <w:pPr>
      <w:pStyle w:val="Nagwek"/>
    </w:pPr>
    <w:r w:rsidRPr="00160CB3">
      <w:rPr>
        <w:noProof/>
        <w:lang w:eastAsia="pl-PL"/>
      </w:rPr>
      <w:drawing>
        <wp:inline distT="0" distB="0" distL="0" distR="0" wp14:anchorId="01CCF7E4" wp14:editId="47EA119F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C12EA"/>
    <w:multiLevelType w:val="hybridMultilevel"/>
    <w:tmpl w:val="6EE83DEE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0195D"/>
    <w:multiLevelType w:val="hybridMultilevel"/>
    <w:tmpl w:val="D09A4EBC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4C41"/>
    <w:multiLevelType w:val="hybridMultilevel"/>
    <w:tmpl w:val="14542F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F7C55"/>
    <w:multiLevelType w:val="hybridMultilevel"/>
    <w:tmpl w:val="DE2498A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642B9"/>
    <w:multiLevelType w:val="hybridMultilevel"/>
    <w:tmpl w:val="33942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50E17"/>
    <w:multiLevelType w:val="hybridMultilevel"/>
    <w:tmpl w:val="5942A4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E31B1"/>
    <w:multiLevelType w:val="hybridMultilevel"/>
    <w:tmpl w:val="9BC45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15374"/>
    <w:multiLevelType w:val="hybridMultilevel"/>
    <w:tmpl w:val="2D36E3A0"/>
    <w:lvl w:ilvl="0" w:tplc="0F9082E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23AB6"/>
    <w:multiLevelType w:val="hybridMultilevel"/>
    <w:tmpl w:val="C5002B8C"/>
    <w:lvl w:ilvl="0" w:tplc="0EDC66A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771DE"/>
    <w:multiLevelType w:val="hybridMultilevel"/>
    <w:tmpl w:val="4F189AF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76311"/>
    <w:multiLevelType w:val="hybridMultilevel"/>
    <w:tmpl w:val="3DBCBD0A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E304E"/>
    <w:multiLevelType w:val="hybridMultilevel"/>
    <w:tmpl w:val="D1484786"/>
    <w:lvl w:ilvl="0" w:tplc="7BF844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E361D"/>
    <w:multiLevelType w:val="hybridMultilevel"/>
    <w:tmpl w:val="766A43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52472"/>
    <w:multiLevelType w:val="hybridMultilevel"/>
    <w:tmpl w:val="7D301C58"/>
    <w:lvl w:ilvl="0" w:tplc="E64238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60490"/>
    <w:multiLevelType w:val="hybridMultilevel"/>
    <w:tmpl w:val="6B96FAF4"/>
    <w:lvl w:ilvl="0" w:tplc="2CF2B19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64BAE"/>
    <w:multiLevelType w:val="multilevel"/>
    <w:tmpl w:val="8D6CCC2E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B3F4E65"/>
    <w:multiLevelType w:val="hybridMultilevel"/>
    <w:tmpl w:val="F03827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671A8"/>
    <w:multiLevelType w:val="hybridMultilevel"/>
    <w:tmpl w:val="13D8B91C"/>
    <w:lvl w:ilvl="0" w:tplc="7BF844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514C7"/>
    <w:multiLevelType w:val="hybridMultilevel"/>
    <w:tmpl w:val="3FA8802C"/>
    <w:lvl w:ilvl="0" w:tplc="209EB8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35AE8"/>
    <w:multiLevelType w:val="hybridMultilevel"/>
    <w:tmpl w:val="67909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17235"/>
    <w:multiLevelType w:val="hybridMultilevel"/>
    <w:tmpl w:val="F03827FA"/>
    <w:lvl w:ilvl="0" w:tplc="57A24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401FF"/>
    <w:multiLevelType w:val="hybridMultilevel"/>
    <w:tmpl w:val="EE5E47A2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A4C36"/>
    <w:multiLevelType w:val="hybridMultilevel"/>
    <w:tmpl w:val="851E52B6"/>
    <w:lvl w:ilvl="0" w:tplc="980A4BA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A376B"/>
    <w:multiLevelType w:val="hybridMultilevel"/>
    <w:tmpl w:val="68DC48D4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20D84"/>
    <w:multiLevelType w:val="hybridMultilevel"/>
    <w:tmpl w:val="C7E423B6"/>
    <w:lvl w:ilvl="0" w:tplc="5286372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F1328"/>
    <w:multiLevelType w:val="hybridMultilevel"/>
    <w:tmpl w:val="6C36A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87D7A"/>
    <w:multiLevelType w:val="hybridMultilevel"/>
    <w:tmpl w:val="E4ECA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652222"/>
    <w:multiLevelType w:val="hybridMultilevel"/>
    <w:tmpl w:val="38FEC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A2E51"/>
    <w:multiLevelType w:val="hybridMultilevel"/>
    <w:tmpl w:val="5E321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34B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27F16A8"/>
    <w:multiLevelType w:val="hybridMultilevel"/>
    <w:tmpl w:val="CC3C9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3118A3"/>
    <w:multiLevelType w:val="hybridMultilevel"/>
    <w:tmpl w:val="816A4186"/>
    <w:lvl w:ilvl="0" w:tplc="233E7CF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A010D"/>
    <w:multiLevelType w:val="hybridMultilevel"/>
    <w:tmpl w:val="77685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06B54"/>
    <w:multiLevelType w:val="hybridMultilevel"/>
    <w:tmpl w:val="F7F400B6"/>
    <w:lvl w:ilvl="0" w:tplc="D94CB9E4">
      <w:start w:val="1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45C93"/>
    <w:multiLevelType w:val="hybridMultilevel"/>
    <w:tmpl w:val="A01026B0"/>
    <w:lvl w:ilvl="0" w:tplc="956848E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57158"/>
    <w:multiLevelType w:val="hybridMultilevel"/>
    <w:tmpl w:val="17E2B6A8"/>
    <w:lvl w:ilvl="0" w:tplc="E2D48ED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D8062C"/>
    <w:multiLevelType w:val="hybridMultilevel"/>
    <w:tmpl w:val="A3347E66"/>
    <w:lvl w:ilvl="0" w:tplc="7BF844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10B24"/>
    <w:multiLevelType w:val="hybridMultilevel"/>
    <w:tmpl w:val="26642FC4"/>
    <w:lvl w:ilvl="0" w:tplc="DAB0520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4FDE"/>
    <w:multiLevelType w:val="hybridMultilevel"/>
    <w:tmpl w:val="BC3031E0"/>
    <w:lvl w:ilvl="0" w:tplc="AA42532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4224D"/>
    <w:multiLevelType w:val="hybridMultilevel"/>
    <w:tmpl w:val="5B9E4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51C12"/>
    <w:multiLevelType w:val="hybridMultilevel"/>
    <w:tmpl w:val="65D28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B505A0"/>
    <w:multiLevelType w:val="hybridMultilevel"/>
    <w:tmpl w:val="1ABE5736"/>
    <w:lvl w:ilvl="0" w:tplc="36D4D5BA">
      <w:start w:val="1"/>
      <w:numFmt w:val="lowerLetter"/>
      <w:lvlText w:val="%1)"/>
      <w:lvlJc w:val="left"/>
      <w:pPr>
        <w:ind w:left="816" w:hanging="360"/>
      </w:pPr>
      <w:rPr>
        <w:rFonts w:asciiTheme="minorHAnsi" w:eastAsiaTheme="minorHAnsi" w:hAnsiTheme="minorHAnsi" w:cstheme="minorHAnsi"/>
      </w:rPr>
    </w:lvl>
    <w:lvl w:ilvl="1" w:tplc="32C4176A">
      <w:numFmt w:val="bullet"/>
      <w:lvlText w:val=""/>
      <w:lvlJc w:val="left"/>
      <w:pPr>
        <w:ind w:left="1536" w:hanging="360"/>
      </w:pPr>
      <w:rPr>
        <w:rFonts w:ascii="Wingdings" w:eastAsiaTheme="minorHAnsi" w:hAnsi="Wingding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2" w15:restartNumberingAfterBreak="0">
    <w:nsid w:val="7636584F"/>
    <w:multiLevelType w:val="hybridMultilevel"/>
    <w:tmpl w:val="8ABAA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F5817"/>
    <w:multiLevelType w:val="hybridMultilevel"/>
    <w:tmpl w:val="0C78D3BA"/>
    <w:lvl w:ilvl="0" w:tplc="73169E7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AE626F1"/>
    <w:multiLevelType w:val="hybridMultilevel"/>
    <w:tmpl w:val="D8B2D84A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EF4284"/>
    <w:multiLevelType w:val="hybridMultilevel"/>
    <w:tmpl w:val="F51CE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63038"/>
    <w:multiLevelType w:val="hybridMultilevel"/>
    <w:tmpl w:val="28384890"/>
    <w:lvl w:ilvl="0" w:tplc="0D70EE8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25976"/>
    <w:multiLevelType w:val="hybridMultilevel"/>
    <w:tmpl w:val="83AA9912"/>
    <w:lvl w:ilvl="0" w:tplc="CD9A42CE">
      <w:start w:val="1"/>
      <w:numFmt w:val="lowerLetter"/>
      <w:lvlText w:val="%1)"/>
      <w:lvlJc w:val="left"/>
      <w:pPr>
        <w:ind w:left="720" w:hanging="360"/>
      </w:pPr>
      <w:rPr>
        <w:rFonts w:ascii="Times New Roman" w:eastAsia="inter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1"/>
  </w:num>
  <w:num w:numId="4">
    <w:abstractNumId w:val="44"/>
  </w:num>
  <w:num w:numId="5">
    <w:abstractNumId w:val="43"/>
  </w:num>
  <w:num w:numId="6">
    <w:abstractNumId w:val="41"/>
  </w:num>
  <w:num w:numId="7">
    <w:abstractNumId w:val="0"/>
  </w:num>
  <w:num w:numId="8">
    <w:abstractNumId w:val="23"/>
  </w:num>
  <w:num w:numId="9">
    <w:abstractNumId w:val="10"/>
  </w:num>
  <w:num w:numId="10">
    <w:abstractNumId w:val="19"/>
  </w:num>
  <w:num w:numId="11">
    <w:abstractNumId w:val="25"/>
  </w:num>
  <w:num w:numId="12">
    <w:abstractNumId w:val="38"/>
  </w:num>
  <w:num w:numId="13">
    <w:abstractNumId w:val="40"/>
  </w:num>
  <w:num w:numId="14">
    <w:abstractNumId w:val="2"/>
  </w:num>
  <w:num w:numId="15">
    <w:abstractNumId w:val="14"/>
  </w:num>
  <w:num w:numId="16">
    <w:abstractNumId w:val="42"/>
  </w:num>
  <w:num w:numId="17">
    <w:abstractNumId w:val="45"/>
  </w:num>
  <w:num w:numId="18">
    <w:abstractNumId w:val="28"/>
  </w:num>
  <w:num w:numId="19">
    <w:abstractNumId w:val="12"/>
  </w:num>
  <w:num w:numId="20">
    <w:abstractNumId w:val="27"/>
  </w:num>
  <w:num w:numId="21">
    <w:abstractNumId w:val="33"/>
  </w:num>
  <w:num w:numId="22">
    <w:abstractNumId w:val="31"/>
  </w:num>
  <w:num w:numId="23">
    <w:abstractNumId w:val="9"/>
  </w:num>
  <w:num w:numId="24">
    <w:abstractNumId w:val="20"/>
  </w:num>
  <w:num w:numId="25">
    <w:abstractNumId w:val="16"/>
  </w:num>
  <w:num w:numId="26">
    <w:abstractNumId w:val="30"/>
  </w:num>
  <w:num w:numId="27">
    <w:abstractNumId w:val="36"/>
  </w:num>
  <w:num w:numId="28">
    <w:abstractNumId w:val="7"/>
  </w:num>
  <w:num w:numId="29">
    <w:abstractNumId w:val="35"/>
  </w:num>
  <w:num w:numId="30">
    <w:abstractNumId w:val="5"/>
  </w:num>
  <w:num w:numId="31">
    <w:abstractNumId w:val="3"/>
  </w:num>
  <w:num w:numId="32">
    <w:abstractNumId w:val="46"/>
  </w:num>
  <w:num w:numId="33">
    <w:abstractNumId w:val="32"/>
  </w:num>
  <w:num w:numId="34">
    <w:abstractNumId w:val="37"/>
  </w:num>
  <w:num w:numId="35">
    <w:abstractNumId w:val="15"/>
  </w:num>
  <w:num w:numId="36">
    <w:abstractNumId w:val="29"/>
  </w:num>
  <w:num w:numId="37">
    <w:abstractNumId w:val="18"/>
  </w:num>
  <w:num w:numId="38">
    <w:abstractNumId w:val="8"/>
  </w:num>
  <w:num w:numId="39">
    <w:abstractNumId w:val="26"/>
  </w:num>
  <w:num w:numId="40">
    <w:abstractNumId w:val="6"/>
  </w:num>
  <w:num w:numId="41">
    <w:abstractNumId w:val="34"/>
  </w:num>
  <w:num w:numId="42">
    <w:abstractNumId w:val="47"/>
  </w:num>
  <w:num w:numId="43">
    <w:abstractNumId w:val="22"/>
  </w:num>
  <w:num w:numId="44">
    <w:abstractNumId w:val="4"/>
  </w:num>
  <w:num w:numId="45">
    <w:abstractNumId w:val="24"/>
  </w:num>
  <w:num w:numId="46">
    <w:abstractNumId w:val="39"/>
  </w:num>
  <w:num w:numId="47">
    <w:abstractNumId w:val="17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0C"/>
    <w:rsid w:val="000063B1"/>
    <w:rsid w:val="000227D4"/>
    <w:rsid w:val="00070907"/>
    <w:rsid w:val="00070FFC"/>
    <w:rsid w:val="0007237B"/>
    <w:rsid w:val="00095025"/>
    <w:rsid w:val="000B3EC0"/>
    <w:rsid w:val="000F4221"/>
    <w:rsid w:val="0015510E"/>
    <w:rsid w:val="00160B2F"/>
    <w:rsid w:val="00193D53"/>
    <w:rsid w:val="001B7451"/>
    <w:rsid w:val="001F4BE7"/>
    <w:rsid w:val="001F79C1"/>
    <w:rsid w:val="00202E72"/>
    <w:rsid w:val="00202F8F"/>
    <w:rsid w:val="00253F8D"/>
    <w:rsid w:val="00273F0E"/>
    <w:rsid w:val="00294BDE"/>
    <w:rsid w:val="002B75EF"/>
    <w:rsid w:val="002C484F"/>
    <w:rsid w:val="002E7EE8"/>
    <w:rsid w:val="003020C4"/>
    <w:rsid w:val="00305864"/>
    <w:rsid w:val="003066CA"/>
    <w:rsid w:val="003200FE"/>
    <w:rsid w:val="0033172F"/>
    <w:rsid w:val="00333FAD"/>
    <w:rsid w:val="00347F16"/>
    <w:rsid w:val="00353F5E"/>
    <w:rsid w:val="00363C42"/>
    <w:rsid w:val="003D1009"/>
    <w:rsid w:val="004052DE"/>
    <w:rsid w:val="00407D3A"/>
    <w:rsid w:val="0043414A"/>
    <w:rsid w:val="00443B59"/>
    <w:rsid w:val="00464400"/>
    <w:rsid w:val="0047131B"/>
    <w:rsid w:val="004740EE"/>
    <w:rsid w:val="004A1F1C"/>
    <w:rsid w:val="004F3ECB"/>
    <w:rsid w:val="00502E0C"/>
    <w:rsid w:val="00532BA4"/>
    <w:rsid w:val="0054100A"/>
    <w:rsid w:val="0054268E"/>
    <w:rsid w:val="005547FA"/>
    <w:rsid w:val="00560158"/>
    <w:rsid w:val="0057243B"/>
    <w:rsid w:val="00577992"/>
    <w:rsid w:val="00596F4C"/>
    <w:rsid w:val="005A3B99"/>
    <w:rsid w:val="005A5F10"/>
    <w:rsid w:val="005A6C1A"/>
    <w:rsid w:val="00604971"/>
    <w:rsid w:val="006232AB"/>
    <w:rsid w:val="00655DDB"/>
    <w:rsid w:val="006769D9"/>
    <w:rsid w:val="006A188C"/>
    <w:rsid w:val="006A4D30"/>
    <w:rsid w:val="006B037E"/>
    <w:rsid w:val="006B77E0"/>
    <w:rsid w:val="006C48E5"/>
    <w:rsid w:val="006F6F26"/>
    <w:rsid w:val="007323CB"/>
    <w:rsid w:val="00752D49"/>
    <w:rsid w:val="00755D6C"/>
    <w:rsid w:val="007658E6"/>
    <w:rsid w:val="007B5F90"/>
    <w:rsid w:val="007C0575"/>
    <w:rsid w:val="007E29EA"/>
    <w:rsid w:val="007F7E48"/>
    <w:rsid w:val="00805509"/>
    <w:rsid w:val="0084288A"/>
    <w:rsid w:val="008453F1"/>
    <w:rsid w:val="00853A86"/>
    <w:rsid w:val="008924DA"/>
    <w:rsid w:val="008F5662"/>
    <w:rsid w:val="0090290C"/>
    <w:rsid w:val="009170FD"/>
    <w:rsid w:val="009177F4"/>
    <w:rsid w:val="0098701A"/>
    <w:rsid w:val="009873CF"/>
    <w:rsid w:val="009B24BE"/>
    <w:rsid w:val="009C3984"/>
    <w:rsid w:val="009E265E"/>
    <w:rsid w:val="009E5ABA"/>
    <w:rsid w:val="00A4444E"/>
    <w:rsid w:val="00A64D23"/>
    <w:rsid w:val="00A72B1B"/>
    <w:rsid w:val="00B002AE"/>
    <w:rsid w:val="00B120BC"/>
    <w:rsid w:val="00B41762"/>
    <w:rsid w:val="00B64DD3"/>
    <w:rsid w:val="00B91F41"/>
    <w:rsid w:val="00BB756C"/>
    <w:rsid w:val="00BB7DA0"/>
    <w:rsid w:val="00BE5F06"/>
    <w:rsid w:val="00BF2A5D"/>
    <w:rsid w:val="00C06D6B"/>
    <w:rsid w:val="00C11BB3"/>
    <w:rsid w:val="00C37AEB"/>
    <w:rsid w:val="00C43DB3"/>
    <w:rsid w:val="00C61012"/>
    <w:rsid w:val="00C84289"/>
    <w:rsid w:val="00C96FB3"/>
    <w:rsid w:val="00CA2DAB"/>
    <w:rsid w:val="00CA661B"/>
    <w:rsid w:val="00CC0290"/>
    <w:rsid w:val="00CC3104"/>
    <w:rsid w:val="00CC7771"/>
    <w:rsid w:val="00CD797F"/>
    <w:rsid w:val="00CF0FBB"/>
    <w:rsid w:val="00CF237A"/>
    <w:rsid w:val="00D06632"/>
    <w:rsid w:val="00D257AB"/>
    <w:rsid w:val="00DA0F38"/>
    <w:rsid w:val="00DA1ADA"/>
    <w:rsid w:val="00DE34DA"/>
    <w:rsid w:val="00DE4711"/>
    <w:rsid w:val="00DF511B"/>
    <w:rsid w:val="00E0582A"/>
    <w:rsid w:val="00E17A9E"/>
    <w:rsid w:val="00E33EF4"/>
    <w:rsid w:val="00E50653"/>
    <w:rsid w:val="00E55368"/>
    <w:rsid w:val="00E62D4E"/>
    <w:rsid w:val="00EA7673"/>
    <w:rsid w:val="00EB07EF"/>
    <w:rsid w:val="00EB4022"/>
    <w:rsid w:val="00EB64A6"/>
    <w:rsid w:val="00EC2CEA"/>
    <w:rsid w:val="00ED015E"/>
    <w:rsid w:val="00EF0A41"/>
    <w:rsid w:val="00EF5DA7"/>
    <w:rsid w:val="00F06AF7"/>
    <w:rsid w:val="00F26808"/>
    <w:rsid w:val="00F32E9F"/>
    <w:rsid w:val="00F44F22"/>
    <w:rsid w:val="00F63CAF"/>
    <w:rsid w:val="00F8612C"/>
    <w:rsid w:val="00F9296C"/>
    <w:rsid w:val="00FA0594"/>
    <w:rsid w:val="00FA13F3"/>
    <w:rsid w:val="00FD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E894"/>
  <w15:docId w15:val="{4CD3D0D7-AA34-480F-A254-2FFC06839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E0582A"/>
    <w:pPr>
      <w:ind w:left="720"/>
      <w:contextualSpacing/>
    </w:p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E0582A"/>
  </w:style>
  <w:style w:type="paragraph" w:styleId="Nagwek">
    <w:name w:val="header"/>
    <w:basedOn w:val="Normalny"/>
    <w:link w:val="NagwekZnak"/>
    <w:uiPriority w:val="99"/>
    <w:unhideWhenUsed/>
    <w:rsid w:val="0020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F8F"/>
  </w:style>
  <w:style w:type="paragraph" w:styleId="Stopka">
    <w:name w:val="footer"/>
    <w:basedOn w:val="Normalny"/>
    <w:link w:val="StopkaZnak"/>
    <w:uiPriority w:val="99"/>
    <w:unhideWhenUsed/>
    <w:rsid w:val="0020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F8F"/>
  </w:style>
  <w:style w:type="paragraph" w:styleId="Tekstdymka">
    <w:name w:val="Balloon Text"/>
    <w:basedOn w:val="Normalny"/>
    <w:link w:val="TekstdymkaZnak"/>
    <w:uiPriority w:val="99"/>
    <w:semiHidden/>
    <w:unhideWhenUsed/>
    <w:rsid w:val="00B4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7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7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7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762"/>
    <w:rPr>
      <w:vertAlign w:val="superscript"/>
    </w:rPr>
  </w:style>
  <w:style w:type="paragraph" w:customStyle="1" w:styleId="Default">
    <w:name w:val="Default"/>
    <w:rsid w:val="009170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4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2409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Niszczak</dc:creator>
  <cp:keywords/>
  <dc:description/>
  <cp:lastModifiedBy>Katarzyna Niszczak</cp:lastModifiedBy>
  <cp:revision>3</cp:revision>
  <cp:lastPrinted>2025-06-27T11:59:00Z</cp:lastPrinted>
  <dcterms:created xsi:type="dcterms:W3CDTF">2025-06-29T20:54:00Z</dcterms:created>
  <dcterms:modified xsi:type="dcterms:W3CDTF">2025-06-30T10:19:00Z</dcterms:modified>
</cp:coreProperties>
</file>